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B5348" w14:textId="77777777" w:rsidR="00923CE6" w:rsidRPr="00063F3A" w:rsidRDefault="00923CE6" w:rsidP="00063F3A">
      <w:pPr>
        <w:spacing w:after="120" w:line="360" w:lineRule="auto"/>
        <w:contextualSpacing/>
        <w:rPr>
          <w:rFonts w:ascii="Tahoma" w:hAnsi="Tahoma" w:cs="Tahoma"/>
          <w:b/>
          <w:sz w:val="24"/>
          <w:szCs w:val="24"/>
          <w:u w:val="double"/>
        </w:rPr>
      </w:pPr>
    </w:p>
    <w:p w14:paraId="5E56B2DE" w14:textId="77777777" w:rsidR="00923CE6" w:rsidRPr="008264E1" w:rsidRDefault="00923CE6">
      <w:pPr>
        <w:spacing w:after="120" w:line="360" w:lineRule="auto"/>
        <w:contextualSpacing/>
        <w:jc w:val="center"/>
        <w:rPr>
          <w:rFonts w:ascii="Tahoma" w:hAnsi="Tahoma" w:cs="Tahoma"/>
          <w:b/>
          <w:sz w:val="24"/>
          <w:szCs w:val="24"/>
        </w:rPr>
      </w:pPr>
    </w:p>
    <w:p w14:paraId="3F18D3F4" w14:textId="77777777" w:rsidR="00923CE6" w:rsidRPr="008264E1" w:rsidRDefault="001C713C" w:rsidP="008264E1">
      <w:pPr>
        <w:pStyle w:val="Title"/>
        <w:jc w:val="center"/>
        <w:rPr>
          <w:sz w:val="72"/>
          <w:szCs w:val="72"/>
        </w:rPr>
      </w:pPr>
      <w:r w:rsidRPr="008264E1">
        <w:rPr>
          <w:sz w:val="72"/>
          <w:szCs w:val="72"/>
        </w:rPr>
        <w:t>CULTURAL ARTS</w:t>
      </w:r>
    </w:p>
    <w:p w14:paraId="187AFF35" w14:textId="33D4E916" w:rsidR="00923CE6" w:rsidRPr="008264E1" w:rsidRDefault="001C713C" w:rsidP="00063F3A">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           </w:t>
      </w:r>
    </w:p>
    <w:p w14:paraId="419D596A" w14:textId="77777777" w:rsidR="00923CE6" w:rsidRPr="008264E1" w:rsidRDefault="00923CE6">
      <w:pPr>
        <w:spacing w:after="120" w:line="360" w:lineRule="auto"/>
        <w:contextualSpacing/>
        <w:jc w:val="center"/>
        <w:rPr>
          <w:rFonts w:ascii="Tahoma" w:hAnsi="Tahoma" w:cs="Tahoma"/>
          <w:b/>
          <w:sz w:val="24"/>
          <w:szCs w:val="24"/>
        </w:rPr>
      </w:pPr>
    </w:p>
    <w:p w14:paraId="4C7C1B16"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 JS 3 LESSON NOTES FOR 2nd TERM 2024/2025</w:t>
      </w:r>
    </w:p>
    <w:p w14:paraId="50280431" w14:textId="77777777" w:rsidR="00923CE6" w:rsidRPr="008264E1" w:rsidRDefault="00923CE6">
      <w:pPr>
        <w:spacing w:after="120" w:line="360" w:lineRule="auto"/>
        <w:contextualSpacing/>
        <w:jc w:val="center"/>
        <w:rPr>
          <w:rFonts w:ascii="Tahoma" w:hAnsi="Tahoma" w:cs="Tahoma"/>
          <w:b/>
          <w:sz w:val="24"/>
          <w:szCs w:val="24"/>
        </w:rPr>
      </w:pPr>
    </w:p>
    <w:p w14:paraId="74EDE0C8" w14:textId="63ED2648" w:rsidR="00923CE6" w:rsidRPr="008264E1" w:rsidRDefault="00923CE6" w:rsidP="00063F3A">
      <w:pPr>
        <w:spacing w:after="120" w:line="360" w:lineRule="auto"/>
        <w:contextualSpacing/>
        <w:jc w:val="center"/>
        <w:rPr>
          <w:rFonts w:ascii="Tahoma" w:hAnsi="Tahoma" w:cs="Tahoma"/>
          <w:b/>
          <w:sz w:val="24"/>
          <w:szCs w:val="24"/>
        </w:rPr>
      </w:pPr>
    </w:p>
    <w:p w14:paraId="64D556FC"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        SUBJECT TEACHER: MR OLUWAKEYE BLESSING (BLESON)</w:t>
      </w:r>
    </w:p>
    <w:p w14:paraId="6776E4D3" w14:textId="77777777" w:rsidR="00923CE6" w:rsidRPr="008264E1" w:rsidRDefault="00923CE6">
      <w:pPr>
        <w:spacing w:after="120" w:line="360" w:lineRule="auto"/>
        <w:contextualSpacing/>
        <w:jc w:val="center"/>
        <w:rPr>
          <w:rFonts w:ascii="Tahoma" w:hAnsi="Tahoma" w:cs="Tahoma"/>
          <w:b/>
          <w:sz w:val="24"/>
          <w:szCs w:val="24"/>
        </w:rPr>
      </w:pPr>
    </w:p>
    <w:p w14:paraId="57356657" w14:textId="77777777" w:rsidR="00923CE6" w:rsidRPr="008264E1" w:rsidRDefault="00923CE6">
      <w:pPr>
        <w:spacing w:after="120" w:line="360" w:lineRule="auto"/>
        <w:contextualSpacing/>
        <w:jc w:val="center"/>
        <w:rPr>
          <w:rFonts w:ascii="Tahoma" w:hAnsi="Tahoma" w:cs="Tahoma"/>
          <w:b/>
          <w:sz w:val="24"/>
          <w:szCs w:val="24"/>
        </w:rPr>
      </w:pPr>
    </w:p>
    <w:p w14:paraId="5220B1DE" w14:textId="77777777" w:rsidR="00923CE6" w:rsidRPr="008264E1" w:rsidRDefault="00923CE6" w:rsidP="008264E1">
      <w:pPr>
        <w:spacing w:after="120" w:line="360" w:lineRule="auto"/>
        <w:contextualSpacing/>
        <w:rPr>
          <w:rFonts w:ascii="Tahoma" w:hAnsi="Tahoma" w:cs="Tahoma"/>
          <w:b/>
          <w:sz w:val="24"/>
          <w:szCs w:val="24"/>
        </w:rPr>
      </w:pPr>
    </w:p>
    <w:p w14:paraId="4B547860" w14:textId="77777777" w:rsidR="00923CE6" w:rsidRPr="008264E1" w:rsidRDefault="00923CE6">
      <w:pPr>
        <w:spacing w:after="120" w:line="360" w:lineRule="auto"/>
        <w:contextualSpacing/>
        <w:jc w:val="center"/>
        <w:rPr>
          <w:rFonts w:ascii="Tahoma" w:hAnsi="Tahoma" w:cs="Tahoma"/>
          <w:b/>
          <w:sz w:val="24"/>
          <w:szCs w:val="24"/>
        </w:rPr>
      </w:pPr>
    </w:p>
    <w:p w14:paraId="029AD5D8" w14:textId="77777777" w:rsidR="00923CE6" w:rsidRPr="008264E1" w:rsidRDefault="00923CE6">
      <w:pPr>
        <w:spacing w:after="120" w:line="360" w:lineRule="auto"/>
        <w:contextualSpacing/>
        <w:jc w:val="center"/>
        <w:rPr>
          <w:rFonts w:ascii="Tahoma" w:hAnsi="Tahoma" w:cs="Tahoma"/>
          <w:b/>
          <w:sz w:val="24"/>
          <w:szCs w:val="24"/>
        </w:rPr>
      </w:pPr>
    </w:p>
    <w:p w14:paraId="090A6037" w14:textId="77777777" w:rsidR="00923CE6" w:rsidRPr="008264E1" w:rsidRDefault="00923CE6">
      <w:pPr>
        <w:spacing w:after="120" w:line="360" w:lineRule="auto"/>
        <w:contextualSpacing/>
        <w:jc w:val="center"/>
        <w:rPr>
          <w:rFonts w:ascii="Tahoma" w:hAnsi="Tahoma" w:cs="Tahoma"/>
          <w:b/>
          <w:sz w:val="24"/>
          <w:szCs w:val="24"/>
        </w:rPr>
      </w:pPr>
    </w:p>
    <w:p w14:paraId="6E19DFEB"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SCHEME OF WORK</w:t>
      </w:r>
    </w:p>
    <w:p w14:paraId="71B02535"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Conducting </w:t>
      </w:r>
    </w:p>
    <w:p w14:paraId="0D9053EC"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Conducting Patterns </w:t>
      </w:r>
    </w:p>
    <w:p w14:paraId="74F04D56"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Western musical instruments </w:t>
      </w:r>
    </w:p>
    <w:p w14:paraId="41D3DCD2"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Musical scores </w:t>
      </w:r>
    </w:p>
    <w:p w14:paraId="77CB3270" w14:textId="77777777" w:rsidR="00923CE6" w:rsidRPr="008264E1" w:rsidRDefault="001C713C">
      <w:pPr>
        <w:spacing w:after="120" w:line="360" w:lineRule="auto"/>
        <w:contextualSpacing/>
        <w:jc w:val="center"/>
        <w:rPr>
          <w:rFonts w:ascii="Tahoma" w:hAnsi="Tahoma" w:cs="Tahoma"/>
          <w:b/>
          <w:sz w:val="24"/>
          <w:szCs w:val="24"/>
        </w:rPr>
      </w:pPr>
      <w:r w:rsidRPr="008264E1">
        <w:rPr>
          <w:rFonts w:ascii="Tahoma" w:hAnsi="Tahoma" w:cs="Tahoma"/>
          <w:b/>
          <w:sz w:val="24"/>
          <w:szCs w:val="24"/>
        </w:rPr>
        <w:t xml:space="preserve">How notes are related </w:t>
      </w:r>
    </w:p>
    <w:p w14:paraId="495ADDD6" w14:textId="77777777" w:rsidR="00923CE6" w:rsidRPr="008264E1" w:rsidRDefault="001C713C">
      <w:pPr>
        <w:spacing w:after="120" w:line="360" w:lineRule="auto"/>
        <w:contextualSpacing/>
        <w:jc w:val="center"/>
        <w:rPr>
          <w:rFonts w:ascii="Tahoma" w:hAnsi="Tahoma" w:cs="Tahoma"/>
          <w:b/>
          <w:sz w:val="24"/>
          <w:szCs w:val="24"/>
        </w:rPr>
      </w:pPr>
      <w:proofErr w:type="spellStart"/>
      <w:r w:rsidRPr="008264E1">
        <w:rPr>
          <w:rFonts w:ascii="Tahoma" w:hAnsi="Tahoma" w:cs="Tahoma"/>
          <w:b/>
          <w:sz w:val="24"/>
          <w:szCs w:val="24"/>
        </w:rPr>
        <w:t>Practicals</w:t>
      </w:r>
      <w:proofErr w:type="spellEnd"/>
    </w:p>
    <w:p w14:paraId="3DFD2AD7" w14:textId="77777777" w:rsidR="00923CE6" w:rsidRPr="008264E1" w:rsidRDefault="00923CE6">
      <w:pPr>
        <w:spacing w:after="120" w:line="360" w:lineRule="auto"/>
        <w:contextualSpacing/>
        <w:jc w:val="center"/>
        <w:rPr>
          <w:rFonts w:ascii="Tahoma" w:hAnsi="Tahoma" w:cs="Tahoma"/>
          <w:b/>
          <w:sz w:val="24"/>
          <w:szCs w:val="24"/>
        </w:rPr>
      </w:pPr>
    </w:p>
    <w:p w14:paraId="34615A9D" w14:textId="77777777" w:rsidR="00923CE6" w:rsidRPr="008264E1" w:rsidRDefault="00923CE6">
      <w:pPr>
        <w:spacing w:after="120" w:line="360" w:lineRule="auto"/>
        <w:contextualSpacing/>
        <w:jc w:val="center"/>
        <w:rPr>
          <w:rFonts w:ascii="Tahoma" w:hAnsi="Tahoma" w:cs="Tahoma"/>
          <w:b/>
          <w:sz w:val="24"/>
          <w:szCs w:val="24"/>
        </w:rPr>
      </w:pPr>
    </w:p>
    <w:p w14:paraId="15DE1114" w14:textId="77777777" w:rsidR="00923CE6" w:rsidRPr="008264E1" w:rsidRDefault="00923CE6">
      <w:pPr>
        <w:spacing w:after="120" w:line="360" w:lineRule="auto"/>
        <w:contextualSpacing/>
        <w:jc w:val="center"/>
        <w:rPr>
          <w:rFonts w:ascii="Tahoma" w:hAnsi="Tahoma" w:cs="Tahoma"/>
          <w:b/>
          <w:sz w:val="24"/>
          <w:szCs w:val="24"/>
        </w:rPr>
      </w:pPr>
    </w:p>
    <w:p w14:paraId="0341F028" w14:textId="77777777" w:rsidR="00923CE6" w:rsidRPr="008264E1" w:rsidRDefault="00923CE6">
      <w:pPr>
        <w:spacing w:after="120" w:line="360" w:lineRule="auto"/>
        <w:contextualSpacing/>
        <w:jc w:val="center"/>
        <w:rPr>
          <w:rFonts w:ascii="Tahoma" w:hAnsi="Tahoma" w:cs="Tahoma"/>
          <w:b/>
          <w:sz w:val="24"/>
          <w:szCs w:val="24"/>
        </w:rPr>
      </w:pPr>
    </w:p>
    <w:p w14:paraId="13A6D160" w14:textId="77777777" w:rsidR="00923CE6" w:rsidRPr="008264E1" w:rsidRDefault="00923CE6">
      <w:pPr>
        <w:spacing w:after="120" w:line="360" w:lineRule="auto"/>
        <w:contextualSpacing/>
        <w:jc w:val="center"/>
        <w:rPr>
          <w:rFonts w:ascii="Tahoma" w:hAnsi="Tahoma" w:cs="Tahoma"/>
          <w:b/>
          <w:sz w:val="24"/>
          <w:szCs w:val="24"/>
        </w:rPr>
      </w:pPr>
    </w:p>
    <w:p w14:paraId="5DE2BDD7" w14:textId="77777777" w:rsidR="008A3AB9" w:rsidRPr="008264E1" w:rsidRDefault="008A3AB9" w:rsidP="008A3AB9">
      <w:pPr>
        <w:spacing w:after="120" w:line="360" w:lineRule="auto"/>
        <w:contextualSpacing/>
        <w:rPr>
          <w:rFonts w:ascii="Tahoma" w:hAnsi="Tahoma" w:cs="Tahoma"/>
          <w:b/>
          <w:sz w:val="24"/>
          <w:szCs w:val="24"/>
        </w:rPr>
      </w:pPr>
    </w:p>
    <w:p w14:paraId="6B7910B3" w14:textId="3E39F4FA" w:rsidR="00923CE6" w:rsidRPr="008264E1" w:rsidRDefault="001C713C" w:rsidP="00CE15BB">
      <w:pPr>
        <w:spacing w:after="120" w:line="360" w:lineRule="auto"/>
        <w:contextualSpacing/>
        <w:jc w:val="center"/>
        <w:rPr>
          <w:rFonts w:ascii="Tahoma" w:hAnsi="Tahoma" w:cs="Tahoma"/>
          <w:b/>
          <w:sz w:val="24"/>
          <w:szCs w:val="24"/>
        </w:rPr>
      </w:pPr>
      <w:r w:rsidRPr="008264E1">
        <w:rPr>
          <w:rFonts w:ascii="Tahoma" w:hAnsi="Tahoma" w:cs="Tahoma"/>
          <w:b/>
          <w:sz w:val="24"/>
          <w:szCs w:val="24"/>
        </w:rPr>
        <w:t>INSTRUCTIONS: print and spiral b</w:t>
      </w:r>
      <w:r w:rsidR="00CE15BB">
        <w:rPr>
          <w:rFonts w:ascii="Tahoma" w:hAnsi="Tahoma" w:cs="Tahoma"/>
          <w:b/>
          <w:sz w:val="24"/>
          <w:szCs w:val="24"/>
        </w:rPr>
        <w:t>i</w:t>
      </w:r>
      <w:r w:rsidRPr="008264E1">
        <w:rPr>
          <w:rFonts w:ascii="Tahoma" w:hAnsi="Tahoma" w:cs="Tahoma"/>
          <w:b/>
          <w:sz w:val="24"/>
          <w:szCs w:val="24"/>
        </w:rPr>
        <w:t>nd</w:t>
      </w:r>
    </w:p>
    <w:p w14:paraId="1E829E10" w14:textId="77777777" w:rsidR="00923CE6" w:rsidRDefault="00923CE6">
      <w:pPr>
        <w:spacing w:after="120" w:line="360" w:lineRule="auto"/>
        <w:contextualSpacing/>
        <w:rPr>
          <w:rFonts w:ascii="Tahoma" w:hAnsi="Tahoma" w:cs="Tahoma"/>
          <w:b/>
          <w:sz w:val="24"/>
          <w:szCs w:val="24"/>
          <w:u w:val="double"/>
        </w:rPr>
      </w:pPr>
    </w:p>
    <w:p w14:paraId="46D11D65" w14:textId="77777777" w:rsidR="008264E1" w:rsidRDefault="008264E1">
      <w:pPr>
        <w:spacing w:after="120" w:line="360" w:lineRule="auto"/>
        <w:contextualSpacing/>
        <w:rPr>
          <w:rFonts w:ascii="Tahoma" w:hAnsi="Tahoma" w:cs="Tahoma"/>
          <w:b/>
          <w:sz w:val="24"/>
          <w:szCs w:val="24"/>
          <w:u w:val="double"/>
        </w:rPr>
      </w:pPr>
    </w:p>
    <w:p w14:paraId="3DC7C77F" w14:textId="77777777" w:rsidR="008264E1" w:rsidRDefault="008264E1">
      <w:pPr>
        <w:spacing w:after="120" w:line="360" w:lineRule="auto"/>
        <w:contextualSpacing/>
        <w:rPr>
          <w:rFonts w:ascii="Tahoma" w:hAnsi="Tahoma" w:cs="Tahoma"/>
          <w:b/>
          <w:sz w:val="24"/>
          <w:szCs w:val="24"/>
          <w:u w:val="double"/>
        </w:rPr>
      </w:pPr>
    </w:p>
    <w:p w14:paraId="2FFAA934" w14:textId="77777777" w:rsidR="00CE15BB" w:rsidRPr="00063F3A" w:rsidRDefault="00CE15BB">
      <w:pPr>
        <w:spacing w:after="120" w:line="360" w:lineRule="auto"/>
        <w:contextualSpacing/>
        <w:rPr>
          <w:rFonts w:ascii="Tahoma" w:hAnsi="Tahoma" w:cs="Tahoma"/>
          <w:b/>
          <w:sz w:val="24"/>
          <w:szCs w:val="24"/>
          <w:u w:val="double"/>
        </w:rPr>
      </w:pPr>
    </w:p>
    <w:p w14:paraId="13F68908" w14:textId="77777777" w:rsidR="00923CE6" w:rsidRPr="00063F3A" w:rsidRDefault="001C713C">
      <w:pPr>
        <w:spacing w:after="120" w:line="360" w:lineRule="auto"/>
        <w:contextualSpacing/>
        <w:jc w:val="center"/>
        <w:rPr>
          <w:rFonts w:ascii="Tahoma" w:hAnsi="Tahoma" w:cs="Tahoma"/>
          <w:b/>
          <w:sz w:val="24"/>
          <w:szCs w:val="24"/>
          <w:u w:val="double"/>
        </w:rPr>
      </w:pPr>
      <w:r w:rsidRPr="00063F3A">
        <w:rPr>
          <w:rFonts w:ascii="Tahoma" w:hAnsi="Tahoma" w:cs="Tahoma"/>
          <w:b/>
          <w:sz w:val="24"/>
          <w:szCs w:val="24"/>
          <w:u w:val="double"/>
        </w:rPr>
        <w:lastRenderedPageBreak/>
        <w:t>CONDUCTING</w:t>
      </w:r>
    </w:p>
    <w:p w14:paraId="73F3BABD"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Conducting or song directing or song leading is a sign language that is universal and should be learnt and understood by those who sing or play music. Song leading improves group singing. It can be conducted from the piano/organ but more effective with the use of hands expressively and intelligibly for choir or congregation. The song leader is to lead and not follow his congregation. The song leader uses a stick or baton to conduct for a large choir or orchestras that have bars to count.</w:t>
      </w:r>
    </w:p>
    <w:p w14:paraId="684FE5C2" w14:textId="77777777" w:rsidR="00923CE6" w:rsidRPr="00063F3A" w:rsidRDefault="001C713C">
      <w:pPr>
        <w:spacing w:after="120" w:line="360" w:lineRule="auto"/>
        <w:contextualSpacing/>
        <w:rPr>
          <w:rFonts w:ascii="Tahoma" w:hAnsi="Tahoma" w:cs="Tahoma"/>
          <w:sz w:val="24"/>
          <w:szCs w:val="24"/>
          <w:u w:val="single"/>
        </w:rPr>
      </w:pPr>
      <w:r w:rsidRPr="00063F3A">
        <w:rPr>
          <w:rFonts w:ascii="Tahoma" w:hAnsi="Tahoma" w:cs="Tahoma"/>
          <w:sz w:val="24"/>
          <w:szCs w:val="24"/>
          <w:u w:val="single"/>
        </w:rPr>
        <w:t>Qualities of a song leader</w:t>
      </w:r>
    </w:p>
    <w:p w14:paraId="5C2E427B" w14:textId="77777777" w:rsidR="00923CE6" w:rsidRPr="00063F3A" w:rsidRDefault="001C713C">
      <w:pPr>
        <w:pStyle w:val="ListParagraph"/>
        <w:numPr>
          <w:ilvl w:val="0"/>
          <w:numId w:val="1"/>
        </w:numPr>
        <w:spacing w:after="120" w:line="360" w:lineRule="auto"/>
        <w:rPr>
          <w:rFonts w:ascii="Tahoma" w:hAnsi="Tahoma" w:cs="Tahoma"/>
          <w:sz w:val="24"/>
          <w:szCs w:val="24"/>
        </w:rPr>
      </w:pPr>
      <w:r w:rsidRPr="00063F3A">
        <w:rPr>
          <w:rFonts w:ascii="Tahoma" w:hAnsi="Tahoma" w:cs="Tahoma"/>
          <w:sz w:val="24"/>
          <w:szCs w:val="24"/>
        </w:rPr>
        <w:t xml:space="preserve">Dress and manner: He or She must present pleasing appearance and must be neat. </w:t>
      </w:r>
      <w:proofErr w:type="spellStart"/>
      <w:r w:rsidRPr="00063F3A">
        <w:rPr>
          <w:rFonts w:ascii="Tahoma" w:hAnsi="Tahoma" w:cs="Tahoma"/>
          <w:sz w:val="24"/>
          <w:szCs w:val="24"/>
        </w:rPr>
        <w:t>He/She</w:t>
      </w:r>
      <w:proofErr w:type="spellEnd"/>
      <w:r w:rsidRPr="00063F3A">
        <w:rPr>
          <w:rFonts w:ascii="Tahoma" w:hAnsi="Tahoma" w:cs="Tahoma"/>
          <w:sz w:val="24"/>
          <w:szCs w:val="24"/>
        </w:rPr>
        <w:t xml:space="preserve"> </w:t>
      </w:r>
      <w:proofErr w:type="gramStart"/>
      <w:r w:rsidRPr="00063F3A">
        <w:rPr>
          <w:rFonts w:ascii="Tahoma" w:hAnsi="Tahoma" w:cs="Tahoma"/>
          <w:sz w:val="24"/>
          <w:szCs w:val="24"/>
        </w:rPr>
        <w:t>must</w:t>
      </w:r>
      <w:proofErr w:type="gramEnd"/>
      <w:r w:rsidRPr="00063F3A">
        <w:rPr>
          <w:rFonts w:ascii="Tahoma" w:hAnsi="Tahoma" w:cs="Tahoma"/>
          <w:sz w:val="24"/>
          <w:szCs w:val="24"/>
        </w:rPr>
        <w:t xml:space="preserve"> a correct posture and pleasing voice.</w:t>
      </w:r>
    </w:p>
    <w:p w14:paraId="75B93DF3" w14:textId="77777777" w:rsidR="00923CE6" w:rsidRPr="00063F3A" w:rsidRDefault="001C713C">
      <w:pPr>
        <w:pStyle w:val="ListParagraph"/>
        <w:numPr>
          <w:ilvl w:val="0"/>
          <w:numId w:val="1"/>
        </w:numPr>
        <w:spacing w:after="120" w:line="360" w:lineRule="auto"/>
        <w:rPr>
          <w:rFonts w:ascii="Tahoma" w:hAnsi="Tahoma" w:cs="Tahoma"/>
          <w:sz w:val="24"/>
          <w:szCs w:val="24"/>
        </w:rPr>
      </w:pPr>
      <w:r w:rsidRPr="00063F3A">
        <w:rPr>
          <w:rFonts w:ascii="Tahoma" w:hAnsi="Tahoma" w:cs="Tahoma"/>
          <w:sz w:val="24"/>
          <w:szCs w:val="24"/>
        </w:rPr>
        <w:t xml:space="preserve">Musicianship: </w:t>
      </w:r>
      <w:proofErr w:type="spellStart"/>
      <w:r w:rsidRPr="00063F3A">
        <w:rPr>
          <w:rFonts w:ascii="Tahoma" w:hAnsi="Tahoma" w:cs="Tahoma"/>
          <w:sz w:val="24"/>
          <w:szCs w:val="24"/>
        </w:rPr>
        <w:t>He/She</w:t>
      </w:r>
      <w:proofErr w:type="spellEnd"/>
      <w:r w:rsidRPr="00063F3A">
        <w:rPr>
          <w:rFonts w:ascii="Tahoma" w:hAnsi="Tahoma" w:cs="Tahoma"/>
          <w:sz w:val="24"/>
          <w:szCs w:val="24"/>
        </w:rPr>
        <w:t xml:space="preserve"> must understand the basic principles of leading. </w:t>
      </w:r>
      <w:proofErr w:type="spellStart"/>
      <w:r w:rsidRPr="00063F3A">
        <w:rPr>
          <w:rFonts w:ascii="Tahoma" w:hAnsi="Tahoma" w:cs="Tahoma"/>
          <w:sz w:val="24"/>
          <w:szCs w:val="24"/>
        </w:rPr>
        <w:t>He/She</w:t>
      </w:r>
      <w:proofErr w:type="spellEnd"/>
      <w:r w:rsidRPr="00063F3A">
        <w:rPr>
          <w:rFonts w:ascii="Tahoma" w:hAnsi="Tahoma" w:cs="Tahoma"/>
          <w:sz w:val="24"/>
          <w:szCs w:val="24"/>
        </w:rPr>
        <w:t xml:space="preserve"> must have a good knowledge of the song used.</w:t>
      </w:r>
    </w:p>
    <w:p w14:paraId="5E8A883D" w14:textId="77777777" w:rsidR="00923CE6" w:rsidRPr="00063F3A" w:rsidRDefault="001C713C">
      <w:pPr>
        <w:pStyle w:val="ListParagraph"/>
        <w:numPr>
          <w:ilvl w:val="0"/>
          <w:numId w:val="1"/>
        </w:numPr>
        <w:spacing w:after="120" w:line="360" w:lineRule="auto"/>
        <w:rPr>
          <w:rFonts w:ascii="Tahoma" w:hAnsi="Tahoma" w:cs="Tahoma"/>
          <w:sz w:val="24"/>
          <w:szCs w:val="24"/>
        </w:rPr>
      </w:pPr>
      <w:r w:rsidRPr="00063F3A">
        <w:rPr>
          <w:rFonts w:ascii="Tahoma" w:hAnsi="Tahoma" w:cs="Tahoma"/>
          <w:sz w:val="24"/>
          <w:szCs w:val="24"/>
        </w:rPr>
        <w:t xml:space="preserve">Imagination: </w:t>
      </w:r>
      <w:proofErr w:type="spellStart"/>
      <w:r w:rsidRPr="00063F3A">
        <w:rPr>
          <w:rFonts w:ascii="Tahoma" w:hAnsi="Tahoma" w:cs="Tahoma"/>
          <w:sz w:val="24"/>
          <w:szCs w:val="24"/>
        </w:rPr>
        <w:t>He/She</w:t>
      </w:r>
      <w:proofErr w:type="spellEnd"/>
      <w:r w:rsidRPr="00063F3A">
        <w:rPr>
          <w:rFonts w:ascii="Tahoma" w:hAnsi="Tahoma" w:cs="Tahoma"/>
          <w:sz w:val="24"/>
          <w:szCs w:val="24"/>
        </w:rPr>
        <w:t xml:space="preserve"> must be able to create enthusiasm. </w:t>
      </w:r>
      <w:proofErr w:type="spellStart"/>
      <w:r w:rsidRPr="00063F3A">
        <w:rPr>
          <w:rFonts w:ascii="Tahoma" w:hAnsi="Tahoma" w:cs="Tahoma"/>
          <w:sz w:val="24"/>
          <w:szCs w:val="24"/>
        </w:rPr>
        <w:t>He/She</w:t>
      </w:r>
      <w:proofErr w:type="spellEnd"/>
      <w:r w:rsidRPr="00063F3A">
        <w:rPr>
          <w:rFonts w:ascii="Tahoma" w:hAnsi="Tahoma" w:cs="Tahoma"/>
          <w:sz w:val="24"/>
          <w:szCs w:val="24"/>
        </w:rPr>
        <w:t xml:space="preserve"> must understand the singer to produce good communication.</w:t>
      </w:r>
    </w:p>
    <w:p w14:paraId="03997AD5" w14:textId="77777777" w:rsidR="00923CE6" w:rsidRPr="00063F3A" w:rsidRDefault="001C713C">
      <w:pPr>
        <w:spacing w:after="120" w:line="360" w:lineRule="auto"/>
        <w:contextualSpacing/>
        <w:rPr>
          <w:rFonts w:ascii="Tahoma" w:hAnsi="Tahoma" w:cs="Tahoma"/>
          <w:sz w:val="24"/>
          <w:szCs w:val="24"/>
          <w:u w:val="single"/>
        </w:rPr>
      </w:pPr>
      <w:r w:rsidRPr="00063F3A">
        <w:rPr>
          <w:rFonts w:ascii="Tahoma" w:hAnsi="Tahoma" w:cs="Tahoma"/>
          <w:sz w:val="24"/>
          <w:szCs w:val="24"/>
          <w:u w:val="single"/>
        </w:rPr>
        <w:t>Musical terms for song</w:t>
      </w:r>
    </w:p>
    <w:p w14:paraId="3209FBB8"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ALLEGRO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Fast</w:t>
      </w:r>
    </w:p>
    <w:p w14:paraId="440AA07A"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PRESTO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very quickly</w:t>
      </w:r>
    </w:p>
    <w:p w14:paraId="66BB51F8"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PRESTISSIMO</w:t>
      </w:r>
      <w:r w:rsidRPr="00063F3A">
        <w:rPr>
          <w:rFonts w:ascii="Tahoma" w:hAnsi="Tahoma" w:cs="Tahoma"/>
          <w:sz w:val="24"/>
          <w:szCs w:val="24"/>
        </w:rPr>
        <w:tab/>
      </w:r>
      <w:r w:rsidRPr="00063F3A">
        <w:rPr>
          <w:rFonts w:ascii="Tahoma" w:hAnsi="Tahoma" w:cs="Tahoma"/>
          <w:sz w:val="24"/>
          <w:szCs w:val="24"/>
        </w:rPr>
        <w:tab/>
        <w:t>as quickly as possible</w:t>
      </w:r>
    </w:p>
    <w:p w14:paraId="3B447547"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GRAVE</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very solemn</w:t>
      </w:r>
    </w:p>
    <w:p w14:paraId="4C540AFF"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ACCELERANDO</w:t>
      </w:r>
      <w:r w:rsidRPr="00063F3A">
        <w:rPr>
          <w:rFonts w:ascii="Tahoma" w:hAnsi="Tahoma" w:cs="Tahoma"/>
          <w:sz w:val="24"/>
          <w:szCs w:val="24"/>
        </w:rPr>
        <w:tab/>
      </w:r>
      <w:r w:rsidRPr="00063F3A">
        <w:rPr>
          <w:rFonts w:ascii="Tahoma" w:hAnsi="Tahoma" w:cs="Tahoma"/>
          <w:sz w:val="24"/>
          <w:szCs w:val="24"/>
        </w:rPr>
        <w:tab/>
        <w:t>getting quicker</w:t>
      </w:r>
    </w:p>
    <w:p w14:paraId="4F36A92F"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RALLENTANDO</w:t>
      </w:r>
      <w:r w:rsidRPr="00063F3A">
        <w:rPr>
          <w:rFonts w:ascii="Tahoma" w:hAnsi="Tahoma" w:cs="Tahoma"/>
          <w:sz w:val="24"/>
          <w:szCs w:val="24"/>
        </w:rPr>
        <w:tab/>
      </w:r>
      <w:r w:rsidRPr="00063F3A">
        <w:rPr>
          <w:rFonts w:ascii="Tahoma" w:hAnsi="Tahoma" w:cs="Tahoma"/>
          <w:sz w:val="24"/>
          <w:szCs w:val="24"/>
        </w:rPr>
        <w:tab/>
        <w:t>slow down/getting slower</w:t>
      </w:r>
    </w:p>
    <w:p w14:paraId="7F055406"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PIANO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soft</w:t>
      </w:r>
    </w:p>
    <w:p w14:paraId="0A757639"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FORTE</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loud</w:t>
      </w:r>
    </w:p>
    <w:p w14:paraId="57452EEA"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MEZZO FORTE</w:t>
      </w:r>
      <w:r w:rsidRPr="00063F3A">
        <w:rPr>
          <w:rFonts w:ascii="Tahoma" w:hAnsi="Tahoma" w:cs="Tahoma"/>
          <w:sz w:val="24"/>
          <w:szCs w:val="24"/>
        </w:rPr>
        <w:tab/>
      </w:r>
      <w:r w:rsidRPr="00063F3A">
        <w:rPr>
          <w:rFonts w:ascii="Tahoma" w:hAnsi="Tahoma" w:cs="Tahoma"/>
          <w:sz w:val="24"/>
          <w:szCs w:val="24"/>
        </w:rPr>
        <w:tab/>
        <w:t>rather loud</w:t>
      </w:r>
    </w:p>
    <w:p w14:paraId="1425A86B"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CRESCENDO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getting louder</w:t>
      </w:r>
    </w:p>
    <w:p w14:paraId="03BAC972"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DIMINUENDO</w:t>
      </w:r>
      <w:r w:rsidRPr="00063F3A">
        <w:rPr>
          <w:rFonts w:ascii="Tahoma" w:hAnsi="Tahoma" w:cs="Tahoma"/>
          <w:sz w:val="24"/>
          <w:szCs w:val="24"/>
        </w:rPr>
        <w:tab/>
      </w:r>
      <w:r w:rsidRPr="00063F3A">
        <w:rPr>
          <w:rFonts w:ascii="Tahoma" w:hAnsi="Tahoma" w:cs="Tahoma"/>
          <w:sz w:val="24"/>
          <w:szCs w:val="24"/>
        </w:rPr>
        <w:tab/>
        <w:t>getting softer</w:t>
      </w:r>
    </w:p>
    <w:p w14:paraId="2FCED336" w14:textId="77777777" w:rsidR="00923CE6" w:rsidRPr="00063F3A" w:rsidRDefault="00923CE6">
      <w:pPr>
        <w:spacing w:after="120" w:line="360" w:lineRule="auto"/>
        <w:contextualSpacing/>
        <w:rPr>
          <w:rFonts w:ascii="Tahoma" w:hAnsi="Tahoma" w:cs="Tahoma"/>
          <w:sz w:val="24"/>
          <w:szCs w:val="24"/>
          <w:u w:val="single"/>
        </w:rPr>
      </w:pPr>
    </w:p>
    <w:p w14:paraId="2C898C52" w14:textId="77777777" w:rsidR="00923CE6" w:rsidRPr="00063F3A" w:rsidRDefault="001C713C">
      <w:pPr>
        <w:spacing w:after="120" w:line="360" w:lineRule="auto"/>
        <w:contextualSpacing/>
        <w:rPr>
          <w:rFonts w:ascii="Tahoma" w:hAnsi="Tahoma" w:cs="Tahoma"/>
          <w:sz w:val="24"/>
          <w:szCs w:val="24"/>
          <w:u w:val="single"/>
        </w:rPr>
      </w:pPr>
      <w:r w:rsidRPr="00063F3A">
        <w:rPr>
          <w:rFonts w:ascii="Tahoma" w:hAnsi="Tahoma" w:cs="Tahoma"/>
          <w:sz w:val="24"/>
          <w:szCs w:val="24"/>
          <w:u w:val="single"/>
        </w:rPr>
        <w:t>Conducting Patterns</w:t>
      </w:r>
    </w:p>
    <w:p w14:paraId="33D8E721" w14:textId="77777777" w:rsidR="00923CE6" w:rsidRDefault="001C713C">
      <w:pPr>
        <w:spacing w:after="120" w:line="360" w:lineRule="auto"/>
        <w:contextualSpacing/>
        <w:rPr>
          <w:rFonts w:ascii="Tahoma" w:hAnsi="Tahoma" w:cs="Tahoma"/>
          <w:sz w:val="24"/>
          <w:szCs w:val="24"/>
        </w:rPr>
      </w:pPr>
      <w:r w:rsidRPr="00063F3A">
        <w:rPr>
          <w:rFonts w:ascii="Tahoma" w:hAnsi="Tahoma" w:cs="Tahoma"/>
          <w:sz w:val="24"/>
          <w:szCs w:val="24"/>
        </w:rPr>
        <w:t>The right hand conducting pattern is the LEAD HAND, while the left hand is the EXPRESSION HAND</w:t>
      </w:r>
    </w:p>
    <w:p w14:paraId="4F2653BA" w14:textId="77777777" w:rsidR="008A3AB9" w:rsidRDefault="008A3AB9">
      <w:pPr>
        <w:spacing w:after="120" w:line="360" w:lineRule="auto"/>
        <w:contextualSpacing/>
        <w:rPr>
          <w:rFonts w:ascii="Tahoma" w:hAnsi="Tahoma" w:cs="Tahoma"/>
          <w:sz w:val="24"/>
          <w:szCs w:val="24"/>
        </w:rPr>
      </w:pPr>
    </w:p>
    <w:p w14:paraId="613A93A2" w14:textId="77777777" w:rsidR="008A3AB9" w:rsidRDefault="008A3AB9">
      <w:pPr>
        <w:spacing w:after="120" w:line="360" w:lineRule="auto"/>
        <w:contextualSpacing/>
        <w:rPr>
          <w:rFonts w:ascii="Tahoma" w:hAnsi="Tahoma" w:cs="Tahoma"/>
          <w:sz w:val="24"/>
          <w:szCs w:val="24"/>
        </w:rPr>
      </w:pPr>
    </w:p>
    <w:p w14:paraId="41A28C87" w14:textId="77777777" w:rsidR="008A3AB9" w:rsidRPr="00063F3A" w:rsidRDefault="008A3AB9">
      <w:pPr>
        <w:spacing w:after="120" w:line="360" w:lineRule="auto"/>
        <w:contextualSpacing/>
        <w:rPr>
          <w:rFonts w:ascii="Tahoma" w:hAnsi="Tahoma" w:cs="Tahoma"/>
          <w:sz w:val="24"/>
          <w:szCs w:val="24"/>
        </w:rPr>
      </w:pPr>
    </w:p>
    <w:p w14:paraId="23279F74" w14:textId="77777777" w:rsidR="00923CE6" w:rsidRPr="00063F3A" w:rsidRDefault="001C713C">
      <w:pPr>
        <w:pStyle w:val="ListParagraph"/>
        <w:numPr>
          <w:ilvl w:val="0"/>
          <w:numId w:val="2"/>
        </w:numPr>
        <w:spacing w:after="120" w:line="360" w:lineRule="auto"/>
        <w:rPr>
          <w:rFonts w:ascii="Tahoma" w:hAnsi="Tahoma" w:cs="Tahoma"/>
          <w:sz w:val="24"/>
          <w:szCs w:val="24"/>
        </w:rPr>
      </w:pPr>
      <w:r w:rsidRPr="00063F3A">
        <w:rPr>
          <w:rFonts w:ascii="Tahoma" w:hAnsi="Tahoma" w:cs="Tahoma"/>
          <w:sz w:val="24"/>
          <w:szCs w:val="24"/>
        </w:rPr>
        <w:lastRenderedPageBreak/>
        <w:t>SIMPLE TIME (Duple, Triple and Quadruple</w:t>
      </w:r>
    </w:p>
    <w:p w14:paraId="421CDD0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s">
            <w:drawing>
              <wp:anchor distT="0" distB="0" distL="114300" distR="114300" simplePos="0" relativeHeight="251664896" behindDoc="0" locked="0" layoutInCell="1" allowOverlap="1" wp14:anchorId="4387D049" wp14:editId="4C4E5D22">
                <wp:simplePos x="0" y="0"/>
                <wp:positionH relativeFrom="column">
                  <wp:posOffset>0</wp:posOffset>
                </wp:positionH>
                <wp:positionV relativeFrom="paragraph">
                  <wp:posOffset>0</wp:posOffset>
                </wp:positionV>
                <wp:extent cx="635000" cy="635000"/>
                <wp:effectExtent l="0" t="0" r="0" b="0"/>
                <wp:wrapNone/>
                <wp:docPr id="96161768" name=" 7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7D5E3C" id="_x0000_t32" coordsize="21600,21600" o:spt="32" o:oned="t" path="m,l21600,21600e" filled="f">
                <v:path arrowok="t" fillok="f" o:connecttype="none"/>
                <o:lock v:ext="edit" shapetype="t"/>
              </v:shapetype>
              <v:shape id=" 75" o:spid="_x0000_s1026" type="#_x0000_t32"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sidRPr="00063F3A">
        <w:rPr>
          <w:rFonts w:ascii="Tahoma" w:hAnsi="Tahoma" w:cs="Tahoma"/>
          <w:noProof/>
          <w:sz w:val="24"/>
          <w:szCs w:val="24"/>
        </w:rPr>
        <mc:AlternateContent>
          <mc:Choice Requires="wpg">
            <w:drawing>
              <wp:anchor distT="0" distB="0" distL="0" distR="0" simplePos="0" relativeHeight="251652608" behindDoc="0" locked="0" layoutInCell="1" allowOverlap="1" wp14:anchorId="7557BF4F" wp14:editId="4253315C">
                <wp:simplePos x="0" y="0"/>
                <wp:positionH relativeFrom="column">
                  <wp:posOffset>2920365</wp:posOffset>
                </wp:positionH>
                <wp:positionV relativeFrom="paragraph">
                  <wp:posOffset>111760</wp:posOffset>
                </wp:positionV>
                <wp:extent cx="2637790" cy="1983740"/>
                <wp:effectExtent l="0" t="57150" r="0" b="0"/>
                <wp:wrapNone/>
                <wp:docPr id="2107406886" name="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790" cy="1983740"/>
                          <a:chOff x="6039" y="782"/>
                          <a:chExt cx="4154" cy="3124"/>
                        </a:xfrm>
                      </wpg:grpSpPr>
                      <wps:wsp>
                        <wps:cNvPr id="2127343896" name="1027"/>
                        <wps:cNvSpPr>
                          <a:spLocks/>
                        </wps:cNvSpPr>
                        <wps:spPr bwMode="auto">
                          <a:xfrm rot="240000">
                            <a:off x="7337" y="782"/>
                            <a:ext cx="2547" cy="2534"/>
                          </a:xfrm>
                          <a:custGeom>
                            <a:avLst/>
                            <a:gdLst>
                              <a:gd name="T0" fmla="*/ 435 w 2547"/>
                              <a:gd name="T1" fmla="*/ 0 h 2534"/>
                              <a:gd name="T2" fmla="*/ 252 w 2547"/>
                              <a:gd name="T3" fmla="*/ 386 h 2534"/>
                              <a:gd name="T4" fmla="*/ 70 w 2547"/>
                              <a:gd name="T5" fmla="*/ 773 h 2534"/>
                              <a:gd name="T6" fmla="*/ 35 w 2547"/>
                              <a:gd name="T7" fmla="*/ 1177 h 2534"/>
                              <a:gd name="T8" fmla="*/ 0 w 2547"/>
                              <a:gd name="T9" fmla="*/ 1581 h 2534"/>
                              <a:gd name="T10" fmla="*/ 77 w 2547"/>
                              <a:gd name="T11" fmla="*/ 2320 h 2534"/>
                              <a:gd name="T12" fmla="*/ 226 w 2547"/>
                              <a:gd name="T13" fmla="*/ 2424 h 2534"/>
                              <a:gd name="T14" fmla="*/ 375 w 2547"/>
                              <a:gd name="T15" fmla="*/ 2528 h 2534"/>
                              <a:gd name="T16" fmla="*/ 697 w 2547"/>
                              <a:gd name="T17" fmla="*/ 1906 h 2534"/>
                              <a:gd name="T18" fmla="*/ 927 w 2547"/>
                              <a:gd name="T19" fmla="*/ 1803 h 2534"/>
                              <a:gd name="T20" fmla="*/ 1157 w 2547"/>
                              <a:gd name="T21" fmla="*/ 1700 h 2534"/>
                              <a:gd name="T22" fmla="*/ 1393 w 2547"/>
                              <a:gd name="T23" fmla="*/ 1688 h 2534"/>
                              <a:gd name="T24" fmla="*/ 1604 w 2547"/>
                              <a:gd name="T25" fmla="*/ 1803 h 2534"/>
                              <a:gd name="T26" fmla="*/ 1815 w 2547"/>
                              <a:gd name="T27" fmla="*/ 1918 h 2534"/>
                              <a:gd name="T28" fmla="*/ 2065 w 2547"/>
                              <a:gd name="T29" fmla="*/ 2534 h 2534"/>
                              <a:gd name="T30" fmla="*/ 2192 w 2547"/>
                              <a:gd name="T31" fmla="*/ 2496 h 2534"/>
                              <a:gd name="T32" fmla="*/ 2319 w 2547"/>
                              <a:gd name="T33" fmla="*/ 2458 h 2534"/>
                              <a:gd name="T34" fmla="*/ 2547 w 2547"/>
                              <a:gd name="T35" fmla="*/ 1988 h 2534"/>
                              <a:gd name="T36" fmla="*/ 2367 w 2547"/>
                              <a:gd name="T37" fmla="*/ 1572 h 2534"/>
                              <a:gd name="T38" fmla="*/ 2187 w 2547"/>
                              <a:gd name="T39" fmla="*/ 1156 h 2534"/>
                              <a:gd name="T40" fmla="*/ 1651 w 2547"/>
                              <a:gd name="T41" fmla="*/ 578 h 2534"/>
                              <a:gd name="T42" fmla="*/ 1115 w 2547"/>
                              <a:gd name="T43" fmla="*/ 0 h 2534"/>
                              <a:gd name="T44" fmla="*/ 0 w 2547"/>
                              <a:gd name="T45" fmla="*/ 0 h 2534"/>
                              <a:gd name="T46" fmla="*/ 2547 w 2547"/>
                              <a:gd name="T47" fmla="*/ 2534 h 2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547" h="2534">
                                <a:moveTo>
                                  <a:pt x="435" y="0"/>
                                </a:moveTo>
                                <a:cubicBezTo>
                                  <a:pt x="252" y="386"/>
                                  <a:pt x="70" y="773"/>
                                  <a:pt x="35" y="1177"/>
                                </a:cubicBezTo>
                                <a:cubicBezTo>
                                  <a:pt x="0" y="1581"/>
                                  <a:pt x="77" y="2320"/>
                                  <a:pt x="226" y="2424"/>
                                </a:cubicBezTo>
                                <a:cubicBezTo>
                                  <a:pt x="375" y="2528"/>
                                  <a:pt x="697" y="1906"/>
                                  <a:pt x="927" y="1803"/>
                                </a:cubicBezTo>
                                <a:cubicBezTo>
                                  <a:pt x="1157" y="1700"/>
                                  <a:pt x="1393" y="1688"/>
                                  <a:pt x="1604" y="1803"/>
                                </a:cubicBezTo>
                                <a:cubicBezTo>
                                  <a:pt x="1815" y="1918"/>
                                  <a:pt x="2065" y="2534"/>
                                  <a:pt x="2192" y="2496"/>
                                </a:cubicBezTo>
                                <a:cubicBezTo>
                                  <a:pt x="2319" y="2458"/>
                                  <a:pt x="2547" y="1988"/>
                                  <a:pt x="2367" y="1572"/>
                                </a:cubicBezTo>
                                <a:cubicBezTo>
                                  <a:pt x="2187" y="1156"/>
                                  <a:pt x="1651" y="578"/>
                                  <a:pt x="11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806515" name="1029"/>
                        <wps:cNvCnPr>
                          <a:cxnSpLocks/>
                        </wps:cNvCnPr>
                        <wps:spPr bwMode="auto">
                          <a:xfrm flipH="1">
                            <a:off x="7373" y="1646"/>
                            <a:ext cx="64" cy="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110583" name="1030"/>
                        <wps:cNvCnPr>
                          <a:cxnSpLocks/>
                        </wps:cNvCnPr>
                        <wps:spPr bwMode="auto">
                          <a:xfrm>
                            <a:off x="8415" y="2496"/>
                            <a:ext cx="1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423618" name="1031"/>
                        <wps:cNvCnPr>
                          <a:cxnSpLocks/>
                        </wps:cNvCnPr>
                        <wps:spPr bwMode="auto">
                          <a:xfrm flipH="1" flipV="1">
                            <a:off x="9053" y="1402"/>
                            <a:ext cx="113" cy="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517925" name="1033"/>
                        <wps:cNvSpPr txBox="1">
                          <a:spLocks/>
                        </wps:cNvSpPr>
                        <wps:spPr bwMode="auto">
                          <a:xfrm>
                            <a:off x="9341" y="1102"/>
                            <a:ext cx="852" cy="488"/>
                          </a:xfrm>
                          <a:prstGeom prst="rect">
                            <a:avLst/>
                          </a:prstGeom>
                          <a:solidFill>
                            <a:srgbClr val="FFFFFF"/>
                          </a:solidFill>
                          <a:ln w="9525">
                            <a:solidFill>
                              <a:srgbClr val="FFFFFF"/>
                            </a:solidFill>
                            <a:miter lim="800000"/>
                            <a:headEnd/>
                            <a:tailEnd/>
                          </a:ln>
                        </wps:spPr>
                        <wps:txbx>
                          <w:txbxContent>
                            <w:p w14:paraId="548508FC" w14:textId="77777777" w:rsidR="00923CE6" w:rsidRDefault="001C713C">
                              <w:r>
                                <w:t>Weak</w:t>
                              </w:r>
                            </w:p>
                          </w:txbxContent>
                        </wps:txbx>
                        <wps:bodyPr rot="0" vert="horz" wrap="square" lIns="91440" tIns="45720" rIns="91440" bIns="45720" anchor="t" anchorCtr="0" upright="1">
                          <a:noAutofit/>
                        </wps:bodyPr>
                      </wps:wsp>
                      <wps:wsp>
                        <wps:cNvPr id="1035837325" name="1034"/>
                        <wps:cNvSpPr txBox="1">
                          <a:spLocks/>
                        </wps:cNvSpPr>
                        <wps:spPr bwMode="auto">
                          <a:xfrm>
                            <a:off x="6039" y="1402"/>
                            <a:ext cx="1089" cy="714"/>
                          </a:xfrm>
                          <a:prstGeom prst="rect">
                            <a:avLst/>
                          </a:prstGeom>
                          <a:solidFill>
                            <a:srgbClr val="FFFFFF"/>
                          </a:solidFill>
                          <a:ln w="9525">
                            <a:solidFill>
                              <a:srgbClr val="FFFFFF"/>
                            </a:solidFill>
                            <a:miter lim="800000"/>
                            <a:headEnd/>
                            <a:tailEnd/>
                          </a:ln>
                        </wps:spPr>
                        <wps:txbx>
                          <w:txbxContent>
                            <w:p w14:paraId="09CC284A" w14:textId="77777777" w:rsidR="00923CE6" w:rsidRDefault="001C713C">
                              <w:pPr>
                                <w:spacing w:after="0" w:line="240" w:lineRule="auto"/>
                                <w:contextualSpacing/>
                              </w:pPr>
                              <w:r>
                                <w:t>Down</w:t>
                              </w:r>
                            </w:p>
                            <w:p w14:paraId="783251D5" w14:textId="77777777" w:rsidR="00923CE6" w:rsidRDefault="001C713C">
                              <w:pPr>
                                <w:spacing w:after="0" w:line="240" w:lineRule="auto"/>
                                <w:contextualSpacing/>
                              </w:pPr>
                              <w:r>
                                <w:t>(Strong)</w:t>
                              </w:r>
                            </w:p>
                          </w:txbxContent>
                        </wps:txbx>
                        <wps:bodyPr rot="0" vert="horz" wrap="square" lIns="91440" tIns="45720" rIns="91440" bIns="45720" anchor="t" anchorCtr="0" upright="1">
                          <a:noAutofit/>
                        </wps:bodyPr>
                      </wps:wsp>
                      <wps:wsp>
                        <wps:cNvPr id="545643328" name="1035"/>
                        <wps:cNvSpPr txBox="1">
                          <a:spLocks/>
                        </wps:cNvSpPr>
                        <wps:spPr bwMode="auto">
                          <a:xfrm>
                            <a:off x="7513" y="3418"/>
                            <a:ext cx="2054" cy="488"/>
                          </a:xfrm>
                          <a:prstGeom prst="rect">
                            <a:avLst/>
                          </a:prstGeom>
                          <a:solidFill>
                            <a:srgbClr val="FFFFFF"/>
                          </a:solidFill>
                          <a:ln w="9525">
                            <a:solidFill>
                              <a:srgbClr val="FFFFFF"/>
                            </a:solidFill>
                            <a:miter lim="800000"/>
                            <a:headEnd/>
                            <a:tailEnd/>
                          </a:ln>
                        </wps:spPr>
                        <wps:txbx>
                          <w:txbxContent>
                            <w:p w14:paraId="16DC3DF4" w14:textId="77777777" w:rsidR="00923CE6" w:rsidRDefault="001C713C">
                              <w:r>
                                <w:t>Out to the right</w:t>
                              </w:r>
                            </w:p>
                          </w:txbxContent>
                        </wps:txbx>
                        <wps:bodyPr rot="0" vert="horz" wrap="square" lIns="91440" tIns="45720" rIns="91440" bIns="45720" anchor="t" anchorCtr="0" upright="1">
                          <a:noAutofit/>
                        </wps:bodyPr>
                      </wps:wsp>
                      <wps:wsp>
                        <wps:cNvPr id="163405974" name="1036"/>
                        <wps:cNvSpPr txBox="1">
                          <a:spLocks/>
                        </wps:cNvSpPr>
                        <wps:spPr bwMode="auto">
                          <a:xfrm>
                            <a:off x="9653" y="1803"/>
                            <a:ext cx="449" cy="488"/>
                          </a:xfrm>
                          <a:prstGeom prst="rect">
                            <a:avLst/>
                          </a:prstGeom>
                          <a:solidFill>
                            <a:srgbClr val="FFFFFF"/>
                          </a:solidFill>
                          <a:ln w="9525">
                            <a:solidFill>
                              <a:srgbClr val="FFFFFF"/>
                            </a:solidFill>
                            <a:miter lim="800000"/>
                            <a:headEnd/>
                            <a:tailEnd/>
                          </a:ln>
                        </wps:spPr>
                        <wps:txbx>
                          <w:txbxContent>
                            <w:p w14:paraId="59ED161D" w14:textId="77777777" w:rsidR="00923CE6" w:rsidRDefault="001C713C">
                              <w:r>
                                <w:t>3</w:t>
                              </w:r>
                            </w:p>
                          </w:txbxContent>
                        </wps:txbx>
                        <wps:bodyPr rot="0" vert="horz" wrap="square" lIns="91440" tIns="45720" rIns="91440" bIns="45720" anchor="t" anchorCtr="0" upright="1">
                          <a:noAutofit/>
                        </wps:bodyPr>
                      </wps:wsp>
                      <wps:wsp>
                        <wps:cNvPr id="1842754238" name="1037"/>
                        <wps:cNvSpPr txBox="1">
                          <a:spLocks/>
                        </wps:cNvSpPr>
                        <wps:spPr bwMode="auto">
                          <a:xfrm>
                            <a:off x="8277" y="2680"/>
                            <a:ext cx="449" cy="488"/>
                          </a:xfrm>
                          <a:prstGeom prst="rect">
                            <a:avLst/>
                          </a:prstGeom>
                          <a:solidFill>
                            <a:srgbClr val="FFFFFF"/>
                          </a:solidFill>
                          <a:ln w="9525">
                            <a:solidFill>
                              <a:srgbClr val="FFFFFF"/>
                            </a:solidFill>
                            <a:miter lim="800000"/>
                            <a:headEnd/>
                            <a:tailEnd/>
                          </a:ln>
                        </wps:spPr>
                        <wps:txbx>
                          <w:txbxContent>
                            <w:p w14:paraId="0E836985" w14:textId="77777777" w:rsidR="00923CE6" w:rsidRDefault="001C713C">
                              <w:r>
                                <w:t>2</w:t>
                              </w:r>
                            </w:p>
                          </w:txbxContent>
                        </wps:txbx>
                        <wps:bodyPr rot="0" vert="horz" wrap="square" lIns="91440" tIns="45720" rIns="91440" bIns="45720" anchor="t" anchorCtr="0" upright="1">
                          <a:noAutofit/>
                        </wps:bodyPr>
                      </wps:wsp>
                      <wps:wsp>
                        <wps:cNvPr id="1971847431" name="1038"/>
                        <wps:cNvSpPr txBox="1">
                          <a:spLocks/>
                        </wps:cNvSpPr>
                        <wps:spPr bwMode="auto">
                          <a:xfrm>
                            <a:off x="7521" y="1704"/>
                            <a:ext cx="449" cy="488"/>
                          </a:xfrm>
                          <a:prstGeom prst="rect">
                            <a:avLst/>
                          </a:prstGeom>
                          <a:solidFill>
                            <a:srgbClr val="FFFFFF"/>
                          </a:solidFill>
                          <a:ln w="9525">
                            <a:solidFill>
                              <a:srgbClr val="FFFFFF"/>
                            </a:solidFill>
                            <a:miter lim="800000"/>
                            <a:headEnd/>
                            <a:tailEnd/>
                          </a:ln>
                        </wps:spPr>
                        <wps:txbx>
                          <w:txbxContent>
                            <w:p w14:paraId="11B787BA" w14:textId="77777777" w:rsidR="00923CE6" w:rsidRDefault="001C713C">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7BF4F" id="1026" o:spid="_x0000_s1026" style="position:absolute;margin-left:229.95pt;margin-top:8.8pt;width:207.7pt;height:156.2pt;z-index:251652608;mso-wrap-distance-left:0;mso-wrap-distance-right:0" coordorigin="6039,782" coordsize="415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">
                <v:shape id="1027" o:spid="_x0000_s1027" style="position:absolute;left:7337;top:782;width:2547;height:2534;rotation:4;visibility:visible;mso-wrap-style:square;v-text-anchor:top" coordsize="254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" path="m435,c252,386,70,773,35,1177,,1581,77,2320,226,2424v149,104,471,-518,701,-621c1157,1700,1393,1688,1604,1803v211,115,461,731,588,693c2319,2458,2547,1988,2367,1572,2187,1156,1651,578,1115,e" filled="f">
                  <v:path arrowok="t" o:connecttype="custom" o:connectlocs="435,0;252,386;70,773;35,1177;0,1581;77,2320;226,2424;375,2528;697,1906;927,1803;1157,1700;1393,1688;1604,1803;1815,1918;2065,2534;2192,2496;2319,2458;2547,1988;2367,1572;2187,1156;1651,578;1115,0" o:connectangles="0,0,0,0,0,0,0,0,0,0,0,0,0,0,0,0,0,0,0,0,0,0" textboxrect="0,0,2547,2534"/>
                </v:shape>
                <v:shapetype id="_x0000_t32" coordsize="21600,21600" o:spt="32" o:oned="t" path="m,l21600,21600e" filled="f">
                  <v:path arrowok="t" fillok="f" o:connecttype="none"/>
                  <o:lock v:ext="edit" shapetype="t"/>
                </v:shapetype>
                <v:shape id="1029" o:spid="_x0000_s1028" type="#_x0000_t32" style="position:absolute;left:7373;top:1646;width:6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">
                  <v:stroke endarrow="block"/>
                  <o:lock v:ext="edit" shapetype="f"/>
                </v:shape>
                <v:shape id="1030" o:spid="_x0000_s1029" type="#_x0000_t32" style="position:absolute;left:8415;top:2496;width: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">
                  <v:stroke endarrow="block"/>
                  <o:lock v:ext="edit" shapetype="f"/>
                </v:shape>
                <v:shape id="1031" o:spid="_x0000_s1030" type="#_x0000_t32" style="position:absolute;left:9053;top:1402;width:113;height:1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">
                  <v:stroke endarrow="block"/>
                  <o:lock v:ext="edit" shapetype="f"/>
                </v:shape>
                <v:shapetype id="_x0000_t202" coordsize="21600,21600" o:spt="202" path="m,l,21600r21600,l21600,xe">
                  <v:stroke joinstyle="miter"/>
                  <v:path gradientshapeok="t" o:connecttype="rect"/>
                </v:shapetype>
                <v:shape id="1033" o:spid="_x0000_s1031" type="#_x0000_t202" style="position:absolute;left:9341;top:1102;width:85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" strokecolor="white">
                  <v:path arrowok="t"/>
                  <v:textbox>
                    <w:txbxContent>
                      <w:p w14:paraId="548508FC" w14:textId="77777777" w:rsidR="00923CE6" w:rsidRDefault="001C713C">
                        <w:r>
                          <w:t>Weak</w:t>
                        </w:r>
                      </w:p>
                    </w:txbxContent>
                  </v:textbox>
                </v:shape>
                <v:shape id="1034" o:spid="_x0000_s1032" type="#_x0000_t202" style="position:absolute;left:6039;top:1402;width:108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" strokecolor="white">
                  <v:path arrowok="t"/>
                  <v:textbox>
                    <w:txbxContent>
                      <w:p w14:paraId="09CC284A" w14:textId="77777777" w:rsidR="00923CE6" w:rsidRDefault="001C713C">
                        <w:pPr>
                          <w:spacing w:after="0" w:line="240" w:lineRule="auto"/>
                          <w:contextualSpacing/>
                        </w:pPr>
                        <w:r>
                          <w:t>Down</w:t>
                        </w:r>
                      </w:p>
                      <w:p w14:paraId="783251D5" w14:textId="77777777" w:rsidR="00923CE6" w:rsidRDefault="001C713C">
                        <w:pPr>
                          <w:spacing w:after="0" w:line="240" w:lineRule="auto"/>
                          <w:contextualSpacing/>
                        </w:pPr>
                        <w:r>
                          <w:t>(Strong)</w:t>
                        </w:r>
                      </w:p>
                    </w:txbxContent>
                  </v:textbox>
                </v:shape>
                <v:shape id="1035" o:spid="_x0000_s1033" type="#_x0000_t202" style="position:absolute;left:7513;top:3418;width:205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" strokecolor="white">
                  <v:path arrowok="t"/>
                  <v:textbox>
                    <w:txbxContent>
                      <w:p w14:paraId="16DC3DF4" w14:textId="77777777" w:rsidR="00923CE6" w:rsidRDefault="001C713C">
                        <w:r>
                          <w:t>Out to the right</w:t>
                        </w:r>
                      </w:p>
                    </w:txbxContent>
                  </v:textbox>
                </v:shape>
                <v:shape id="1036" o:spid="_x0000_s1034" type="#_x0000_t202" style="position:absolute;left:9653;top:1803;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" strokecolor="white">
                  <v:path arrowok="t"/>
                  <v:textbox>
                    <w:txbxContent>
                      <w:p w14:paraId="59ED161D" w14:textId="77777777" w:rsidR="00923CE6" w:rsidRDefault="001C713C">
                        <w:r>
                          <w:t>3</w:t>
                        </w:r>
                      </w:p>
                    </w:txbxContent>
                  </v:textbox>
                </v:shape>
                <v:shape id="1037" o:spid="_x0000_s1035" type="#_x0000_t202" style="position:absolute;left:8277;top:2680;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" strokecolor="white">
                  <v:path arrowok="t"/>
                  <v:textbox>
                    <w:txbxContent>
                      <w:p w14:paraId="0E836985" w14:textId="77777777" w:rsidR="00923CE6" w:rsidRDefault="001C713C">
                        <w:r>
                          <w:t>2</w:t>
                        </w:r>
                      </w:p>
                    </w:txbxContent>
                  </v:textbox>
                </v:shape>
                <v:shape id="1038" o:spid="_x0000_s1036" type="#_x0000_t202" style="position:absolute;left:7521;top:1704;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" strokecolor="white">
                  <v:path arrowok="t"/>
                  <v:textbox>
                    <w:txbxContent>
                      <w:p w14:paraId="11B787BA" w14:textId="77777777" w:rsidR="00923CE6" w:rsidRDefault="001C713C">
                        <w:r>
                          <w:t>1</w:t>
                        </w:r>
                      </w:p>
                    </w:txbxContent>
                  </v:textbox>
                </v:shape>
              </v:group>
            </w:pict>
          </mc:Fallback>
        </mc:AlternateContent>
      </w:r>
      <w:r w:rsidRPr="00063F3A">
        <w:rPr>
          <w:rFonts w:ascii="Tahoma" w:hAnsi="Tahoma" w:cs="Tahoma"/>
          <w:noProof/>
          <w:sz w:val="24"/>
          <w:szCs w:val="24"/>
        </w:rPr>
        <mc:AlternateContent>
          <mc:Choice Requires="wpg">
            <w:drawing>
              <wp:anchor distT="0" distB="0" distL="0" distR="0" simplePos="0" relativeHeight="251651584" behindDoc="0" locked="0" layoutInCell="1" allowOverlap="1" wp14:anchorId="0C997369" wp14:editId="75ED4694">
                <wp:simplePos x="0" y="0"/>
                <wp:positionH relativeFrom="column">
                  <wp:posOffset>100965</wp:posOffset>
                </wp:positionH>
                <wp:positionV relativeFrom="paragraph">
                  <wp:posOffset>111760</wp:posOffset>
                </wp:positionV>
                <wp:extent cx="2467610" cy="1390015"/>
                <wp:effectExtent l="0" t="95250" r="8890" b="76835"/>
                <wp:wrapNone/>
                <wp:docPr id="967906104" name="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390015"/>
                          <a:chOff x="701" y="1471"/>
                          <a:chExt cx="3886" cy="2189"/>
                        </a:xfrm>
                      </wpg:grpSpPr>
                      <wps:wsp>
                        <wps:cNvPr id="1366257685" name="1041"/>
                        <wps:cNvSpPr>
                          <a:spLocks/>
                        </wps:cNvSpPr>
                        <wps:spPr bwMode="auto">
                          <a:xfrm rot="-2340000">
                            <a:off x="2416" y="1471"/>
                            <a:ext cx="1119" cy="2181"/>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6635750" name="1042"/>
                        <wps:cNvSpPr>
                          <a:spLocks/>
                        </wps:cNvSpPr>
                        <wps:spPr bwMode="auto">
                          <a:xfrm>
                            <a:off x="1837" y="1791"/>
                            <a:ext cx="1018" cy="1869"/>
                          </a:xfrm>
                          <a:custGeom>
                            <a:avLst/>
                            <a:gdLst>
                              <a:gd name="T0" fmla="*/ 116 w 1018"/>
                              <a:gd name="T1" fmla="*/ 0 h 1869"/>
                              <a:gd name="T2" fmla="*/ 58 w 1018"/>
                              <a:gd name="T3" fmla="*/ 436 h 1869"/>
                              <a:gd name="T4" fmla="*/ 0 w 1018"/>
                              <a:gd name="T5" fmla="*/ 872 h 1869"/>
                              <a:gd name="T6" fmla="*/ 104 w 1018"/>
                              <a:gd name="T7" fmla="*/ 1164 h 1869"/>
                              <a:gd name="T8" fmla="*/ 208 w 1018"/>
                              <a:gd name="T9" fmla="*/ 1456 h 1869"/>
                              <a:gd name="T10" fmla="*/ 590 w 1018"/>
                              <a:gd name="T11" fmla="*/ 1637 h 1869"/>
                              <a:gd name="T12" fmla="*/ 742 w 1018"/>
                              <a:gd name="T13" fmla="*/ 1753 h 1869"/>
                              <a:gd name="T14" fmla="*/ 894 w 1018"/>
                              <a:gd name="T15" fmla="*/ 1869 h 1869"/>
                              <a:gd name="T16" fmla="*/ 956 w 1018"/>
                              <a:gd name="T17" fmla="*/ 1865 h 1869"/>
                              <a:gd name="T18" fmla="*/ 1018 w 1018"/>
                              <a:gd name="T19" fmla="*/ 1861 h 1869"/>
                              <a:gd name="T20" fmla="*/ 0 w 1018"/>
                              <a:gd name="T21" fmla="*/ 0 h 1869"/>
                              <a:gd name="T22" fmla="*/ 1018 w 1018"/>
                              <a:gd name="T23" fmla="*/ 1869 h 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18" h="1869">
                                <a:moveTo>
                                  <a:pt x="116" y="0"/>
                                </a:moveTo>
                                <a:cubicBezTo>
                                  <a:pt x="58" y="436"/>
                                  <a:pt x="0" y="872"/>
                                  <a:pt x="104" y="1164"/>
                                </a:cubicBezTo>
                                <a:cubicBezTo>
                                  <a:pt x="208" y="1456"/>
                                  <a:pt x="590" y="1637"/>
                                  <a:pt x="742" y="1753"/>
                                </a:cubicBezTo>
                                <a:cubicBezTo>
                                  <a:pt x="894" y="1869"/>
                                  <a:pt x="956" y="1865"/>
                                  <a:pt x="1018" y="18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56475" name="1043"/>
                        <wps:cNvSpPr>
                          <a:spLocks/>
                        </wps:cNvSpPr>
                        <wps:spPr bwMode="auto">
                          <a:xfrm>
                            <a:off x="3068" y="1715"/>
                            <a:ext cx="1014" cy="1090"/>
                          </a:xfrm>
                          <a:custGeom>
                            <a:avLst/>
                            <a:gdLst>
                              <a:gd name="T0" fmla="*/ 1014 w 1014"/>
                              <a:gd name="T1" fmla="*/ 927 h 927"/>
                              <a:gd name="T2" fmla="*/ 691 w 1014"/>
                              <a:gd name="T3" fmla="*/ 760 h 927"/>
                              <a:gd name="T4" fmla="*/ 369 w 1014"/>
                              <a:gd name="T5" fmla="*/ 594 h 927"/>
                              <a:gd name="T6" fmla="*/ 200 w 1014"/>
                              <a:gd name="T7" fmla="*/ 439 h 927"/>
                              <a:gd name="T8" fmla="*/ 31 w 1014"/>
                              <a:gd name="T9" fmla="*/ 284 h 927"/>
                              <a:gd name="T10" fmla="*/ 38 w 1014"/>
                              <a:gd name="T11" fmla="*/ 75 h 927"/>
                              <a:gd name="T12" fmla="*/ 0 w 1014"/>
                              <a:gd name="T13" fmla="*/ 0 h 927"/>
                              <a:gd name="T14" fmla="*/ 0 w 1014"/>
                              <a:gd name="T15" fmla="*/ 0 h 927"/>
                              <a:gd name="T16" fmla="*/ 1014 w 1014"/>
                              <a:gd name="T17" fmla="*/ 927 h 927"/>
                            </a:gdLst>
                            <a:ahLst/>
                            <a:cxnLst>
                              <a:cxn ang="0">
                                <a:pos x="T0" y="T1"/>
                              </a:cxn>
                              <a:cxn ang="0">
                                <a:pos x="T2" y="T3"/>
                              </a:cxn>
                              <a:cxn ang="0">
                                <a:pos x="T4" y="T5"/>
                              </a:cxn>
                              <a:cxn ang="0">
                                <a:pos x="T6" y="T7"/>
                              </a:cxn>
                              <a:cxn ang="0">
                                <a:pos x="T8" y="T9"/>
                              </a:cxn>
                              <a:cxn ang="0">
                                <a:pos x="T10" y="T11"/>
                              </a:cxn>
                              <a:cxn ang="0">
                                <a:pos x="T12" y="T13"/>
                              </a:cxn>
                            </a:cxnLst>
                            <a:rect l="T14" t="T15" r="T16" b="T17"/>
                            <a:pathLst>
                              <a:path w="1014" h="927">
                                <a:moveTo>
                                  <a:pt x="1014" y="927"/>
                                </a:moveTo>
                                <a:cubicBezTo>
                                  <a:pt x="691" y="760"/>
                                  <a:pt x="369" y="594"/>
                                  <a:pt x="200" y="439"/>
                                </a:cubicBezTo>
                                <a:cubicBezTo>
                                  <a:pt x="31" y="284"/>
                                  <a:pt x="38" y="7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129707" name="1044"/>
                        <wps:cNvCnPr>
                          <a:cxnSpLocks/>
                        </wps:cNvCnPr>
                        <wps:spPr bwMode="auto">
                          <a:xfrm>
                            <a:off x="2780" y="3652"/>
                            <a:ext cx="7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415520" name="1045"/>
                        <wps:cNvCnPr>
                          <a:cxnSpLocks/>
                        </wps:cNvCnPr>
                        <wps:spPr bwMode="auto">
                          <a:xfrm flipV="1">
                            <a:off x="3068" y="1715"/>
                            <a:ext cx="0"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228497" name="1046"/>
                        <wps:cNvSpPr txBox="1">
                          <a:spLocks/>
                        </wps:cNvSpPr>
                        <wps:spPr bwMode="auto">
                          <a:xfrm>
                            <a:off x="701" y="2492"/>
                            <a:ext cx="1052" cy="693"/>
                          </a:xfrm>
                          <a:prstGeom prst="rect">
                            <a:avLst/>
                          </a:prstGeom>
                          <a:solidFill>
                            <a:srgbClr val="FFFFFF"/>
                          </a:solidFill>
                          <a:ln w="9525">
                            <a:solidFill>
                              <a:srgbClr val="FFFFFF"/>
                            </a:solidFill>
                            <a:miter lim="800000"/>
                            <a:headEnd/>
                            <a:tailEnd/>
                          </a:ln>
                        </wps:spPr>
                        <wps:txbx>
                          <w:txbxContent>
                            <w:p w14:paraId="21562D88" w14:textId="77777777" w:rsidR="00923CE6" w:rsidRDefault="001C713C">
                              <w:pPr>
                                <w:spacing w:after="0" w:line="240" w:lineRule="auto"/>
                                <w:contextualSpacing/>
                                <w:jc w:val="center"/>
                              </w:pPr>
                              <w:r>
                                <w:t>Down</w:t>
                              </w:r>
                            </w:p>
                            <w:p w14:paraId="021D7946" w14:textId="77777777" w:rsidR="00923CE6" w:rsidRDefault="001C713C">
                              <w:pPr>
                                <w:spacing w:after="0" w:line="240" w:lineRule="auto"/>
                                <w:contextualSpacing/>
                                <w:jc w:val="center"/>
                              </w:pPr>
                              <w:r>
                                <w:t>(strong)</w:t>
                              </w:r>
                            </w:p>
                          </w:txbxContent>
                        </wps:txbx>
                        <wps:bodyPr rot="0" vert="horz" wrap="square" lIns="91440" tIns="45720" rIns="91440" bIns="45720" anchor="t" anchorCtr="0" upright="1">
                          <a:noAutofit/>
                        </wps:bodyPr>
                      </wps:wsp>
                      <wps:wsp>
                        <wps:cNvPr id="1754586026" name="1047"/>
                        <wps:cNvSpPr txBox="1">
                          <a:spLocks/>
                        </wps:cNvSpPr>
                        <wps:spPr bwMode="auto">
                          <a:xfrm>
                            <a:off x="3535" y="1642"/>
                            <a:ext cx="1052" cy="693"/>
                          </a:xfrm>
                          <a:prstGeom prst="rect">
                            <a:avLst/>
                          </a:prstGeom>
                          <a:solidFill>
                            <a:srgbClr val="FFFFFF"/>
                          </a:solidFill>
                          <a:ln w="9525">
                            <a:solidFill>
                              <a:srgbClr val="FFFFFF"/>
                            </a:solidFill>
                            <a:miter lim="800000"/>
                            <a:headEnd/>
                            <a:tailEnd/>
                          </a:ln>
                        </wps:spPr>
                        <wps:txbx>
                          <w:txbxContent>
                            <w:p w14:paraId="187C8CB4" w14:textId="77777777" w:rsidR="00923CE6" w:rsidRDefault="001C713C">
                              <w:pPr>
                                <w:spacing w:after="0" w:line="240" w:lineRule="auto"/>
                                <w:contextualSpacing/>
                                <w:jc w:val="center"/>
                              </w:pPr>
                              <w:r>
                                <w:t>Up</w:t>
                              </w:r>
                            </w:p>
                            <w:p w14:paraId="7D2EA6D6" w14:textId="77777777" w:rsidR="00923CE6" w:rsidRDefault="001C713C">
                              <w:pPr>
                                <w:spacing w:after="0" w:line="240" w:lineRule="auto"/>
                                <w:contextualSpacing/>
                                <w:jc w:val="center"/>
                              </w:pPr>
                              <w:r>
                                <w:t>(weak)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97369" id="1039" o:spid="_x0000_s1037" style="position:absolute;margin-left:7.95pt;margin-top:8.8pt;width:194.3pt;height:109.45pt;z-index:251651584;mso-wrap-distance-left:0;mso-wrap-distance-right:0" coordorigin="701,1471" coordsize="3886,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1041" o:spid="_x0000_s1038" type="#_x0000_t184" style="position:absolute;left:2416;top:1471;width:1119;height:2181;rotation:-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">
                  <v:path arrowok="t"/>
                </v:shape>
                <v:shape id="1042" o:spid="_x0000_s1039" style="position:absolute;left:1837;top:1791;width:1018;height:1869;visibility:visible;mso-wrap-style:square;v-text-anchor:top" coordsize="1018,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" path="m116,c58,436,,872,104,1164v104,292,486,473,638,589c894,1869,956,1865,1018,1861e" filled="f">
                  <v:path arrowok="t" o:connecttype="custom" o:connectlocs="116,0;58,436;0,872;104,1164;208,1456;590,1637;742,1753;894,1869;956,1865;1018,1861" o:connectangles="0,0,0,0,0,0,0,0,0,0" textboxrect="0,0,1018,1869"/>
                </v:shape>
                <v:shape id="1043" o:spid="_x0000_s1040" style="position:absolute;left:3068;top:1715;width:1014;height:1090;visibility:visible;mso-wrap-style:square;v-text-anchor:top" coordsize="101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" path="m1014,927c691,760,369,594,200,439,31,284,38,75,,e" filled="f">
                  <v:path arrowok="t" o:connecttype="custom" o:connectlocs="1014,1090;691,894;369,698;200,516;31,334;38,88;0,0" o:connectangles="0,0,0,0,0,0,0" textboxrect="0,0,1014,927"/>
                </v:shape>
                <v:shape id="1044" o:spid="_x0000_s1041" type="#_x0000_t32" style="position:absolute;left:2780;top:3652;width:7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">
                  <v:stroke endarrow="block"/>
                  <o:lock v:ext="edit" shapetype="f"/>
                </v:shape>
                <v:shape id="1045" o:spid="_x0000_s1042" type="#_x0000_t32" style="position:absolute;left:3068;top:1715;width:0;height: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">
                  <v:stroke endarrow="block"/>
                  <o:lock v:ext="edit" shapetype="f"/>
                </v:shape>
                <v:shape id="1046" o:spid="_x0000_s1043" type="#_x0000_t202" style="position:absolute;left:701;top:2492;width:105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" strokecolor="white">
                  <v:path arrowok="t"/>
                  <v:textbox>
                    <w:txbxContent>
                      <w:p w14:paraId="21562D88" w14:textId="77777777" w:rsidR="00923CE6" w:rsidRDefault="001C713C">
                        <w:pPr>
                          <w:spacing w:after="0" w:line="240" w:lineRule="auto"/>
                          <w:contextualSpacing/>
                          <w:jc w:val="center"/>
                        </w:pPr>
                        <w:r>
                          <w:t>Down</w:t>
                        </w:r>
                      </w:p>
                      <w:p w14:paraId="021D7946" w14:textId="77777777" w:rsidR="00923CE6" w:rsidRDefault="001C713C">
                        <w:pPr>
                          <w:spacing w:after="0" w:line="240" w:lineRule="auto"/>
                          <w:contextualSpacing/>
                          <w:jc w:val="center"/>
                        </w:pPr>
                        <w:r>
                          <w:t>(strong)</w:t>
                        </w:r>
                      </w:p>
                    </w:txbxContent>
                  </v:textbox>
                </v:shape>
                <v:shape id="1047" o:spid="_x0000_s1044" type="#_x0000_t202" style="position:absolute;left:3535;top:1642;width:105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" strokecolor="white">
                  <v:path arrowok="t"/>
                  <v:textbox>
                    <w:txbxContent>
                      <w:p w14:paraId="187C8CB4" w14:textId="77777777" w:rsidR="00923CE6" w:rsidRDefault="001C713C">
                        <w:pPr>
                          <w:spacing w:after="0" w:line="240" w:lineRule="auto"/>
                          <w:contextualSpacing/>
                          <w:jc w:val="center"/>
                        </w:pPr>
                        <w:r>
                          <w:t>Up</w:t>
                        </w:r>
                      </w:p>
                      <w:p w14:paraId="7D2EA6D6" w14:textId="77777777" w:rsidR="00923CE6" w:rsidRDefault="001C713C">
                        <w:pPr>
                          <w:spacing w:after="0" w:line="240" w:lineRule="auto"/>
                          <w:contextualSpacing/>
                          <w:jc w:val="center"/>
                        </w:pPr>
                        <w:r>
                          <w:t>(weak)</w:t>
                        </w:r>
                      </w:p>
                    </w:txbxContent>
                  </v:textbox>
                </v:shape>
              </v:group>
            </w:pict>
          </mc:Fallback>
        </mc:AlternateContent>
      </w:r>
    </w:p>
    <w:p w14:paraId="68588F70" w14:textId="77777777" w:rsidR="00923CE6" w:rsidRPr="00063F3A" w:rsidRDefault="00923CE6">
      <w:pPr>
        <w:spacing w:after="120" w:line="360" w:lineRule="auto"/>
        <w:rPr>
          <w:rFonts w:ascii="Tahoma" w:hAnsi="Tahoma" w:cs="Tahoma"/>
          <w:sz w:val="24"/>
          <w:szCs w:val="24"/>
        </w:rPr>
      </w:pPr>
    </w:p>
    <w:p w14:paraId="2883AE7B" w14:textId="77777777" w:rsidR="00923CE6" w:rsidRPr="00063F3A" w:rsidRDefault="00923CE6">
      <w:pPr>
        <w:spacing w:after="120" w:line="360" w:lineRule="auto"/>
        <w:rPr>
          <w:rFonts w:ascii="Tahoma" w:hAnsi="Tahoma" w:cs="Tahoma"/>
          <w:sz w:val="24"/>
          <w:szCs w:val="24"/>
        </w:rPr>
      </w:pPr>
    </w:p>
    <w:p w14:paraId="5EC962A6" w14:textId="77777777" w:rsidR="00923CE6" w:rsidRPr="00063F3A" w:rsidRDefault="00923CE6">
      <w:pPr>
        <w:spacing w:after="120" w:line="360" w:lineRule="auto"/>
        <w:rPr>
          <w:rFonts w:ascii="Tahoma" w:hAnsi="Tahoma" w:cs="Tahoma"/>
          <w:sz w:val="24"/>
          <w:szCs w:val="24"/>
        </w:rPr>
      </w:pPr>
    </w:p>
    <w:p w14:paraId="6EDA5C75" w14:textId="77777777" w:rsidR="00923CE6" w:rsidRPr="00063F3A" w:rsidRDefault="00923CE6">
      <w:pPr>
        <w:spacing w:after="120" w:line="360" w:lineRule="auto"/>
        <w:rPr>
          <w:rFonts w:ascii="Tahoma" w:hAnsi="Tahoma" w:cs="Tahoma"/>
          <w:sz w:val="24"/>
          <w:szCs w:val="24"/>
        </w:rPr>
      </w:pPr>
    </w:p>
    <w:p w14:paraId="4A19F2C2" w14:textId="77777777" w:rsidR="00923CE6" w:rsidRPr="00063F3A" w:rsidRDefault="00923CE6">
      <w:pPr>
        <w:spacing w:after="120" w:line="360" w:lineRule="auto"/>
        <w:rPr>
          <w:rFonts w:ascii="Tahoma" w:hAnsi="Tahoma" w:cs="Tahoma"/>
          <w:sz w:val="24"/>
          <w:szCs w:val="24"/>
        </w:rPr>
      </w:pPr>
    </w:p>
    <w:p w14:paraId="6082D8DD"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g">
            <w:drawing>
              <wp:anchor distT="0" distB="0" distL="0" distR="0" simplePos="0" relativeHeight="251654656" behindDoc="0" locked="0" layoutInCell="1" allowOverlap="1" wp14:anchorId="2AB987E4" wp14:editId="2A9EED80">
                <wp:simplePos x="0" y="0"/>
                <wp:positionH relativeFrom="column">
                  <wp:posOffset>490220</wp:posOffset>
                </wp:positionH>
                <wp:positionV relativeFrom="paragraph">
                  <wp:posOffset>60960</wp:posOffset>
                </wp:positionV>
                <wp:extent cx="2294255" cy="2016125"/>
                <wp:effectExtent l="0" t="0" r="0" b="0"/>
                <wp:wrapNone/>
                <wp:docPr id="292673312" name="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255" cy="2016125"/>
                          <a:chOff x="2212" y="3906"/>
                          <a:chExt cx="3613" cy="3175"/>
                        </a:xfrm>
                      </wpg:grpSpPr>
                      <wps:wsp>
                        <wps:cNvPr id="360747316" name="1049"/>
                        <wps:cNvCnPr>
                          <a:cxnSpLocks/>
                        </wps:cNvCnPr>
                        <wps:spPr bwMode="auto">
                          <a:xfrm>
                            <a:off x="4095" y="3906"/>
                            <a:ext cx="12" cy="2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265513" name="1050"/>
                        <wps:cNvSpPr>
                          <a:spLocks/>
                        </wps:cNvSpPr>
                        <wps:spPr bwMode="auto">
                          <a:xfrm>
                            <a:off x="2212" y="4612"/>
                            <a:ext cx="3294" cy="2469"/>
                          </a:xfrm>
                          <a:custGeom>
                            <a:avLst/>
                            <a:gdLst>
                              <a:gd name="T0" fmla="*/ 1895 w 3294"/>
                              <a:gd name="T1" fmla="*/ 2116 h 2469"/>
                              <a:gd name="T2" fmla="*/ 1865 w 3294"/>
                              <a:gd name="T3" fmla="*/ 1810 h 2469"/>
                              <a:gd name="T4" fmla="*/ 1836 w 3294"/>
                              <a:gd name="T5" fmla="*/ 1505 h 2469"/>
                              <a:gd name="T6" fmla="*/ 1645 w 3294"/>
                              <a:gd name="T7" fmla="*/ 1365 h 2469"/>
                              <a:gd name="T8" fmla="*/ 1454 w 3294"/>
                              <a:gd name="T9" fmla="*/ 1225 h 2469"/>
                              <a:gd name="T10" fmla="*/ 951 w 3294"/>
                              <a:gd name="T11" fmla="*/ 1152 h 2469"/>
                              <a:gd name="T12" fmla="*/ 750 w 3294"/>
                              <a:gd name="T13" fmla="*/ 1277 h 2469"/>
                              <a:gd name="T14" fmla="*/ 549 w 3294"/>
                              <a:gd name="T15" fmla="*/ 1402 h 2469"/>
                              <a:gd name="T16" fmla="*/ 511 w 3294"/>
                              <a:gd name="T17" fmla="*/ 1976 h 2469"/>
                              <a:gd name="T18" fmla="*/ 439 w 3294"/>
                              <a:gd name="T19" fmla="*/ 2116 h 2469"/>
                              <a:gd name="T20" fmla="*/ 367 w 3294"/>
                              <a:gd name="T21" fmla="*/ 2256 h 2469"/>
                              <a:gd name="T22" fmla="*/ 358 w 3294"/>
                              <a:gd name="T23" fmla="*/ 2314 h 2469"/>
                              <a:gd name="T24" fmla="*/ 317 w 3294"/>
                              <a:gd name="T25" fmla="*/ 2116 h 2469"/>
                              <a:gd name="T26" fmla="*/ 276 w 3294"/>
                              <a:gd name="T27" fmla="*/ 1918 h 2469"/>
                              <a:gd name="T28" fmla="*/ 0 w 3294"/>
                              <a:gd name="T29" fmla="*/ 1193 h 2469"/>
                              <a:gd name="T30" fmla="*/ 192 w 3294"/>
                              <a:gd name="T31" fmla="*/ 926 h 2469"/>
                              <a:gd name="T32" fmla="*/ 384 w 3294"/>
                              <a:gd name="T33" fmla="*/ 659 h 2469"/>
                              <a:gd name="T34" fmla="*/ 1061 w 3294"/>
                              <a:gd name="T35" fmla="*/ 465 h 2469"/>
                              <a:gd name="T36" fmla="*/ 1466 w 3294"/>
                              <a:gd name="T37" fmla="*/ 513 h 2469"/>
                              <a:gd name="T38" fmla="*/ 1871 w 3294"/>
                              <a:gd name="T39" fmla="*/ 561 h 2469"/>
                              <a:gd name="T40" fmla="*/ 2397 w 3294"/>
                              <a:gd name="T41" fmla="*/ 947 h 2469"/>
                              <a:gd name="T42" fmla="*/ 2621 w 3294"/>
                              <a:gd name="T43" fmla="*/ 1214 h 2469"/>
                              <a:gd name="T44" fmla="*/ 2845 w 3294"/>
                              <a:gd name="T45" fmla="*/ 1481 h 2469"/>
                              <a:gd name="T46" fmla="*/ 2700 w 3294"/>
                              <a:gd name="T47" fmla="*/ 1947 h 2469"/>
                              <a:gd name="T48" fmla="*/ 2809 w 3294"/>
                              <a:gd name="T49" fmla="*/ 2116 h 2469"/>
                              <a:gd name="T50" fmla="*/ 2918 w 3294"/>
                              <a:gd name="T51" fmla="*/ 2285 h 2469"/>
                              <a:gd name="T52" fmla="*/ 3252 w 3294"/>
                              <a:gd name="T53" fmla="*/ 2469 h 2469"/>
                              <a:gd name="T54" fmla="*/ 3273 w 3294"/>
                              <a:gd name="T55" fmla="*/ 2229 h 2469"/>
                              <a:gd name="T56" fmla="*/ 3294 w 3294"/>
                              <a:gd name="T57" fmla="*/ 1989 h 2469"/>
                              <a:gd name="T58" fmla="*/ 3018 w 3294"/>
                              <a:gd name="T59" fmla="*/ 1048 h 2469"/>
                              <a:gd name="T60" fmla="*/ 2934 w 3294"/>
                              <a:gd name="T61" fmla="*/ 676 h 2469"/>
                              <a:gd name="T62" fmla="*/ 2850 w 3294"/>
                              <a:gd name="T63" fmla="*/ 304 h 2469"/>
                              <a:gd name="T64" fmla="*/ 2796 w 3294"/>
                              <a:gd name="T65" fmla="*/ 113 h 2469"/>
                              <a:gd name="T66" fmla="*/ 2768 w 3294"/>
                              <a:gd name="T67" fmla="*/ 0 h 2469"/>
                              <a:gd name="T68" fmla="*/ 0 w 3294"/>
                              <a:gd name="T69" fmla="*/ 0 h 2469"/>
                              <a:gd name="T70" fmla="*/ 3294 w 3294"/>
                              <a:gd name="T71" fmla="*/ 2469 h 2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294" h="2469">
                                <a:moveTo>
                                  <a:pt x="1895" y="2116"/>
                                </a:moveTo>
                                <a:cubicBezTo>
                                  <a:pt x="1865" y="1810"/>
                                  <a:pt x="1836" y="1505"/>
                                  <a:pt x="1645" y="1365"/>
                                </a:cubicBezTo>
                                <a:cubicBezTo>
                                  <a:pt x="1454" y="1225"/>
                                  <a:pt x="951" y="1152"/>
                                  <a:pt x="750" y="1277"/>
                                </a:cubicBezTo>
                                <a:cubicBezTo>
                                  <a:pt x="549" y="1402"/>
                                  <a:pt x="511" y="1976"/>
                                  <a:pt x="439" y="2116"/>
                                </a:cubicBezTo>
                                <a:cubicBezTo>
                                  <a:pt x="367" y="2256"/>
                                  <a:pt x="358" y="2314"/>
                                  <a:pt x="317" y="2116"/>
                                </a:cubicBezTo>
                                <a:cubicBezTo>
                                  <a:pt x="276" y="1918"/>
                                  <a:pt x="0" y="1193"/>
                                  <a:pt x="192" y="926"/>
                                </a:cubicBezTo>
                                <a:cubicBezTo>
                                  <a:pt x="384" y="659"/>
                                  <a:pt x="1061" y="465"/>
                                  <a:pt x="1466" y="513"/>
                                </a:cubicBezTo>
                                <a:cubicBezTo>
                                  <a:pt x="1871" y="561"/>
                                  <a:pt x="2397" y="947"/>
                                  <a:pt x="2621" y="1214"/>
                                </a:cubicBezTo>
                                <a:cubicBezTo>
                                  <a:pt x="2845" y="1481"/>
                                  <a:pt x="2700" y="1947"/>
                                  <a:pt x="2809" y="2116"/>
                                </a:cubicBezTo>
                                <a:cubicBezTo>
                                  <a:pt x="2918" y="2285"/>
                                  <a:pt x="3252" y="2469"/>
                                  <a:pt x="3273" y="2229"/>
                                </a:cubicBezTo>
                                <a:cubicBezTo>
                                  <a:pt x="3294" y="1989"/>
                                  <a:pt x="3018" y="1048"/>
                                  <a:pt x="2934" y="676"/>
                                </a:cubicBezTo>
                                <a:cubicBezTo>
                                  <a:pt x="2850" y="304"/>
                                  <a:pt x="2796" y="113"/>
                                  <a:pt x="276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434192" name="1051"/>
                        <wps:cNvSpPr txBox="1">
                          <a:spLocks/>
                        </wps:cNvSpPr>
                        <wps:spPr bwMode="auto">
                          <a:xfrm>
                            <a:off x="5172" y="4696"/>
                            <a:ext cx="653" cy="488"/>
                          </a:xfrm>
                          <a:prstGeom prst="rect">
                            <a:avLst/>
                          </a:prstGeom>
                          <a:solidFill>
                            <a:srgbClr val="FFFFFF"/>
                          </a:solidFill>
                          <a:ln w="9525">
                            <a:solidFill>
                              <a:srgbClr val="FFFFFF"/>
                            </a:solidFill>
                            <a:miter lim="800000"/>
                            <a:headEnd/>
                            <a:tailEnd/>
                          </a:ln>
                        </wps:spPr>
                        <wps:txbx>
                          <w:txbxContent>
                            <w:p w14:paraId="3C115D72" w14:textId="77777777" w:rsidR="00923CE6" w:rsidRDefault="001C713C">
                              <w:r>
                                <w:t>Up</w:t>
                              </w:r>
                            </w:p>
                          </w:txbxContent>
                        </wps:txbx>
                        <wps:bodyPr rot="0" vert="horz" wrap="square" lIns="91440" tIns="45720" rIns="91440" bIns="45720" anchor="t" anchorCtr="0" upright="1">
                          <a:noAutofit/>
                        </wps:bodyPr>
                      </wps:wsp>
                      <wps:wsp>
                        <wps:cNvPr id="883901246" name="1052"/>
                        <wps:cNvSpPr txBox="1">
                          <a:spLocks/>
                        </wps:cNvSpPr>
                        <wps:spPr bwMode="auto">
                          <a:xfrm>
                            <a:off x="2651" y="4173"/>
                            <a:ext cx="1089" cy="714"/>
                          </a:xfrm>
                          <a:prstGeom prst="rect">
                            <a:avLst/>
                          </a:prstGeom>
                          <a:solidFill>
                            <a:srgbClr val="FFFFFF"/>
                          </a:solidFill>
                          <a:ln w="9525">
                            <a:solidFill>
                              <a:srgbClr val="FFFFFF"/>
                            </a:solidFill>
                            <a:miter lim="800000"/>
                            <a:headEnd/>
                            <a:tailEnd/>
                          </a:ln>
                        </wps:spPr>
                        <wps:txbx>
                          <w:txbxContent>
                            <w:p w14:paraId="4273F88B" w14:textId="77777777" w:rsidR="00923CE6" w:rsidRDefault="001C713C">
                              <w:pPr>
                                <w:spacing w:after="0" w:line="240" w:lineRule="auto"/>
                                <w:contextualSpacing/>
                              </w:pPr>
                              <w:r>
                                <w:t>Down</w:t>
                              </w:r>
                            </w:p>
                            <w:p w14:paraId="7612B566" w14:textId="77777777" w:rsidR="00923CE6" w:rsidRDefault="001C713C">
                              <w:pPr>
                                <w:spacing w:after="0" w:line="240" w:lineRule="auto"/>
                                <w:contextualSpacing/>
                              </w:pPr>
                              <w:r>
                                <w:t>(Strong)</w:t>
                              </w:r>
                            </w:p>
                          </w:txbxContent>
                        </wps:txbx>
                        <wps:bodyPr rot="0" vert="horz" wrap="square" lIns="91440" tIns="45720" rIns="91440" bIns="45720" anchor="t" anchorCtr="0" upright="1">
                          <a:noAutofit/>
                        </wps:bodyPr>
                      </wps:wsp>
                      <wps:wsp>
                        <wps:cNvPr id="2030391758" name="1053"/>
                        <wps:cNvCnPr>
                          <a:cxnSpLocks/>
                        </wps:cNvCnPr>
                        <wps:spPr bwMode="auto">
                          <a:xfrm>
                            <a:off x="4095" y="4333"/>
                            <a:ext cx="12"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332144" name="1054"/>
                        <wps:cNvCnPr>
                          <a:cxnSpLocks/>
                        </wps:cNvCnPr>
                        <wps:spPr bwMode="auto">
                          <a:xfrm flipH="1" flipV="1">
                            <a:off x="3314" y="5809"/>
                            <a:ext cx="142" cy="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4563928" name="1055"/>
                        <wps:cNvCnPr>
                          <a:cxnSpLocks/>
                        </wps:cNvCnPr>
                        <wps:spPr bwMode="auto">
                          <a:xfrm>
                            <a:off x="4433" y="5484"/>
                            <a:ext cx="162" cy="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703680" name="1056"/>
                        <wps:cNvCnPr>
                          <a:cxnSpLocks/>
                        </wps:cNvCnPr>
                        <wps:spPr bwMode="auto">
                          <a:xfrm flipV="1">
                            <a:off x="5172" y="5262"/>
                            <a:ext cx="0" cy="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823438" name="1057"/>
                        <wps:cNvSpPr txBox="1">
                          <a:spLocks/>
                        </wps:cNvSpPr>
                        <wps:spPr bwMode="auto">
                          <a:xfrm>
                            <a:off x="3070" y="6123"/>
                            <a:ext cx="449" cy="488"/>
                          </a:xfrm>
                          <a:prstGeom prst="rect">
                            <a:avLst/>
                          </a:prstGeom>
                          <a:solidFill>
                            <a:srgbClr val="FFFFFF"/>
                          </a:solidFill>
                          <a:ln w="9525">
                            <a:solidFill>
                              <a:srgbClr val="FFFFFF"/>
                            </a:solidFill>
                            <a:miter lim="800000"/>
                            <a:headEnd/>
                            <a:tailEnd/>
                          </a:ln>
                        </wps:spPr>
                        <wps:txbx>
                          <w:txbxContent>
                            <w:p w14:paraId="36B81565" w14:textId="77777777" w:rsidR="00923CE6" w:rsidRDefault="001C713C">
                              <w:r>
                                <w:t>2</w:t>
                              </w:r>
                            </w:p>
                          </w:txbxContent>
                        </wps:txbx>
                        <wps:bodyPr rot="0" vert="horz" wrap="square" lIns="91440" tIns="45720" rIns="91440" bIns="45720" anchor="t" anchorCtr="0" upright="1">
                          <a:noAutofit/>
                        </wps:bodyPr>
                      </wps:wsp>
                      <wps:wsp>
                        <wps:cNvPr id="803530864" name="1058"/>
                        <wps:cNvSpPr txBox="1">
                          <a:spLocks/>
                        </wps:cNvSpPr>
                        <wps:spPr bwMode="auto">
                          <a:xfrm>
                            <a:off x="4297" y="6035"/>
                            <a:ext cx="449" cy="488"/>
                          </a:xfrm>
                          <a:prstGeom prst="rect">
                            <a:avLst/>
                          </a:prstGeom>
                          <a:solidFill>
                            <a:srgbClr val="FFFFFF"/>
                          </a:solidFill>
                          <a:ln w="9525">
                            <a:solidFill>
                              <a:srgbClr val="FFFFFF"/>
                            </a:solidFill>
                            <a:miter lim="800000"/>
                            <a:headEnd/>
                            <a:tailEnd/>
                          </a:ln>
                        </wps:spPr>
                        <wps:txbx>
                          <w:txbxContent>
                            <w:p w14:paraId="26190C6E" w14:textId="77777777" w:rsidR="00923CE6" w:rsidRDefault="001C713C">
                              <w:r>
                                <w:t>3</w:t>
                              </w:r>
                            </w:p>
                          </w:txbxContent>
                        </wps:txbx>
                        <wps:bodyPr rot="0" vert="horz" wrap="square" lIns="91440" tIns="45720" rIns="91440" bIns="45720" anchor="t" anchorCtr="0" upright="1">
                          <a:noAutofit/>
                        </wps:bodyPr>
                      </wps:wsp>
                      <wps:wsp>
                        <wps:cNvPr id="369147025" name="1059"/>
                        <wps:cNvSpPr txBox="1">
                          <a:spLocks/>
                        </wps:cNvSpPr>
                        <wps:spPr bwMode="auto">
                          <a:xfrm>
                            <a:off x="5420" y="5547"/>
                            <a:ext cx="353" cy="488"/>
                          </a:xfrm>
                          <a:prstGeom prst="rect">
                            <a:avLst/>
                          </a:prstGeom>
                          <a:solidFill>
                            <a:srgbClr val="FFFFFF"/>
                          </a:solidFill>
                          <a:ln w="9525">
                            <a:solidFill>
                              <a:srgbClr val="FFFFFF"/>
                            </a:solidFill>
                            <a:miter lim="800000"/>
                            <a:headEnd/>
                            <a:tailEnd/>
                          </a:ln>
                        </wps:spPr>
                        <wps:txbx>
                          <w:txbxContent>
                            <w:p w14:paraId="2AE977CB" w14:textId="77777777" w:rsidR="00923CE6" w:rsidRDefault="001C713C">
                              <w:r>
                                <w:t>4</w:t>
                              </w:r>
                            </w:p>
                          </w:txbxContent>
                        </wps:txbx>
                        <wps:bodyPr rot="0" vert="horz" wrap="square" lIns="91440" tIns="45720" rIns="91440" bIns="45720" anchor="t" anchorCtr="0" upright="1">
                          <a:noAutofit/>
                        </wps:bodyPr>
                      </wps:wsp>
                      <wps:wsp>
                        <wps:cNvPr id="2140155727" name="1060"/>
                        <wps:cNvSpPr txBox="1">
                          <a:spLocks/>
                        </wps:cNvSpPr>
                        <wps:spPr bwMode="auto">
                          <a:xfrm>
                            <a:off x="3694" y="3982"/>
                            <a:ext cx="372" cy="488"/>
                          </a:xfrm>
                          <a:prstGeom prst="rect">
                            <a:avLst/>
                          </a:prstGeom>
                          <a:solidFill>
                            <a:srgbClr val="FFFFFF"/>
                          </a:solidFill>
                          <a:ln w="9525">
                            <a:solidFill>
                              <a:srgbClr val="FFFFFF"/>
                            </a:solidFill>
                            <a:miter lim="800000"/>
                            <a:headEnd/>
                            <a:tailEnd/>
                          </a:ln>
                        </wps:spPr>
                        <wps:txbx>
                          <w:txbxContent>
                            <w:p w14:paraId="3A884B97" w14:textId="77777777" w:rsidR="00923CE6" w:rsidRDefault="001C713C">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987E4" id="1048" o:spid="_x0000_s1045" style="position:absolute;margin-left:38.6pt;margin-top:4.8pt;width:180.65pt;height:158.75pt;z-index:251654656;mso-wrap-distance-left:0;mso-wrap-distance-right:0" coordorigin="2212,3906" coordsize="361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">
                <v:shape id="1049" o:spid="_x0000_s1046" type="#_x0000_t32" style="position:absolute;left:4095;top:3906;width:12;height:2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">
                  <o:lock v:ext="edit" shapetype="f"/>
                </v:shape>
                <v:shape id="1050" o:spid="_x0000_s1047" style="position:absolute;left:2212;top:4612;width:3294;height:2469;visibility:visible;mso-wrap-style:square;v-text-anchor:top" coordsize="3294,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" path="m1895,2116v-30,-306,-59,-611,-250,-751c1454,1225,951,1152,750,1277,549,1402,511,1976,439,2116v-72,140,-81,198,-122,c276,1918,,1193,192,926,384,659,1061,465,1466,513v405,48,931,434,1155,701c2845,1481,2700,1947,2809,2116v109,169,443,353,464,113c3294,1989,3018,1048,2934,676,2850,304,2796,113,2768,e" filled="f">
                  <v:path arrowok="t" o:connecttype="custom" o:connectlocs="1895,2116;1865,1810;1836,1505;1645,1365;1454,1225;951,1152;750,1277;549,1402;511,1976;439,2116;367,2256;358,2314;317,2116;276,1918;0,1193;192,926;384,659;1061,465;1466,513;1871,561;2397,947;2621,1214;2845,1481;2700,1947;2809,2116;2918,2285;3252,2469;3273,2229;3294,1989;3018,1048;2934,676;2850,304;2796,113;2768,0" o:connectangles="0,0,0,0,0,0,0,0,0,0,0,0,0,0,0,0,0,0,0,0,0,0,0,0,0,0,0,0,0,0,0,0,0,0" textboxrect="0,0,3294,2469"/>
                </v:shape>
                <v:shape id="1051" o:spid="_x0000_s1048" type="#_x0000_t202" style="position:absolute;left:5172;top:4696;width:65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" strokecolor="white">
                  <v:path arrowok="t"/>
                  <v:textbox>
                    <w:txbxContent>
                      <w:p w14:paraId="3C115D72" w14:textId="77777777" w:rsidR="00923CE6" w:rsidRDefault="001C713C">
                        <w:r>
                          <w:t>Up</w:t>
                        </w:r>
                      </w:p>
                    </w:txbxContent>
                  </v:textbox>
                </v:shape>
                <v:shape id="1052" o:spid="_x0000_s1049" type="#_x0000_t202" style="position:absolute;left:2651;top:4173;width:1089;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" strokecolor="white">
                  <v:path arrowok="t"/>
                  <v:textbox>
                    <w:txbxContent>
                      <w:p w14:paraId="4273F88B" w14:textId="77777777" w:rsidR="00923CE6" w:rsidRDefault="001C713C">
                        <w:pPr>
                          <w:spacing w:after="0" w:line="240" w:lineRule="auto"/>
                          <w:contextualSpacing/>
                        </w:pPr>
                        <w:r>
                          <w:t>Down</w:t>
                        </w:r>
                      </w:p>
                      <w:p w14:paraId="7612B566" w14:textId="77777777" w:rsidR="00923CE6" w:rsidRDefault="001C713C">
                        <w:pPr>
                          <w:spacing w:after="0" w:line="240" w:lineRule="auto"/>
                          <w:contextualSpacing/>
                        </w:pPr>
                        <w:r>
                          <w:t>(Strong)</w:t>
                        </w:r>
                      </w:p>
                    </w:txbxContent>
                  </v:textbox>
                </v:shape>
                <v:shape id="1053" o:spid="_x0000_s1050" type="#_x0000_t32" style="position:absolute;left:4095;top:4333;width:1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">
                  <v:stroke endarrow="block"/>
                  <o:lock v:ext="edit" shapetype="f"/>
                </v:shape>
                <v:shape id="1054" o:spid="_x0000_s1051" type="#_x0000_t32" style="position:absolute;left:3314;top:5809;width:142;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">
                  <v:stroke endarrow="block"/>
                  <o:lock v:ext="edit" shapetype="f"/>
                </v:shape>
                <v:shape id="1055" o:spid="_x0000_s1052" type="#_x0000_t32" style="position:absolute;left:4433;top:5484;width:162;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">
                  <v:stroke endarrow="block"/>
                  <o:lock v:ext="edit" shapetype="f"/>
                </v:shape>
                <v:shape id="1056" o:spid="_x0000_s1053" type="#_x0000_t32" style="position:absolute;left:5172;top:5262;width:0;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">
                  <v:stroke endarrow="block"/>
                  <o:lock v:ext="edit" shapetype="f"/>
                </v:shape>
                <v:shape id="1057" o:spid="_x0000_s1054" type="#_x0000_t202" style="position:absolute;left:3070;top:6123;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" strokecolor="white">
                  <v:path arrowok="t"/>
                  <v:textbox>
                    <w:txbxContent>
                      <w:p w14:paraId="36B81565" w14:textId="77777777" w:rsidR="00923CE6" w:rsidRDefault="001C713C">
                        <w:r>
                          <w:t>2</w:t>
                        </w:r>
                      </w:p>
                    </w:txbxContent>
                  </v:textbox>
                </v:shape>
                <v:shape id="1058" o:spid="_x0000_s1055" type="#_x0000_t202" style="position:absolute;left:4297;top:6035;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" strokecolor="white">
                  <v:path arrowok="t"/>
                  <v:textbox>
                    <w:txbxContent>
                      <w:p w14:paraId="26190C6E" w14:textId="77777777" w:rsidR="00923CE6" w:rsidRDefault="001C713C">
                        <w:r>
                          <w:t>3</w:t>
                        </w:r>
                      </w:p>
                    </w:txbxContent>
                  </v:textbox>
                </v:shape>
                <v:shape id="1059" o:spid="_x0000_s1056" type="#_x0000_t202" style="position:absolute;left:5420;top:5547;width:35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" strokecolor="white">
                  <v:path arrowok="t"/>
                  <v:textbox>
                    <w:txbxContent>
                      <w:p w14:paraId="2AE977CB" w14:textId="77777777" w:rsidR="00923CE6" w:rsidRDefault="001C713C">
                        <w:r>
                          <w:t>4</w:t>
                        </w:r>
                      </w:p>
                    </w:txbxContent>
                  </v:textbox>
                </v:shape>
                <v:shape id="1060" o:spid="_x0000_s1057" type="#_x0000_t202" style="position:absolute;left:3694;top:3982;width:37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" strokecolor="white">
                  <v:path arrowok="t"/>
                  <v:textbox>
                    <w:txbxContent>
                      <w:p w14:paraId="3A884B97" w14:textId="77777777" w:rsidR="00923CE6" w:rsidRDefault="001C713C">
                        <w:r>
                          <w:t>1</w:t>
                        </w:r>
                      </w:p>
                    </w:txbxContent>
                  </v:textbox>
                </v:shape>
              </v:group>
            </w:pict>
          </mc:Fallback>
        </mc:AlternateContent>
      </w:r>
    </w:p>
    <w:p w14:paraId="16C66EB4" w14:textId="77777777" w:rsidR="00923CE6" w:rsidRPr="00063F3A" w:rsidRDefault="00923CE6">
      <w:pPr>
        <w:spacing w:after="120" w:line="360" w:lineRule="auto"/>
        <w:rPr>
          <w:rFonts w:ascii="Tahoma" w:hAnsi="Tahoma" w:cs="Tahoma"/>
          <w:sz w:val="24"/>
          <w:szCs w:val="24"/>
        </w:rPr>
      </w:pPr>
    </w:p>
    <w:p w14:paraId="5591AFC1"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g">
            <w:drawing>
              <wp:anchor distT="0" distB="0" distL="0" distR="0" simplePos="0" relativeHeight="251655680" behindDoc="0" locked="0" layoutInCell="1" allowOverlap="1" wp14:anchorId="2E0A1FC4" wp14:editId="55717AFE">
                <wp:simplePos x="0" y="0"/>
                <wp:positionH relativeFrom="column">
                  <wp:posOffset>3400425</wp:posOffset>
                </wp:positionH>
                <wp:positionV relativeFrom="paragraph">
                  <wp:posOffset>5715</wp:posOffset>
                </wp:positionV>
                <wp:extent cx="2706370" cy="1217930"/>
                <wp:effectExtent l="0" t="0" r="0" b="1270"/>
                <wp:wrapNone/>
                <wp:docPr id="441470188" name="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1217930"/>
                          <a:chOff x="6795" y="4887"/>
                          <a:chExt cx="4262" cy="1918"/>
                        </a:xfrm>
                      </wpg:grpSpPr>
                      <wps:wsp>
                        <wps:cNvPr id="152215187" name="1062"/>
                        <wps:cNvCnPr>
                          <a:cxnSpLocks/>
                        </wps:cNvCnPr>
                        <wps:spPr bwMode="auto">
                          <a:xfrm>
                            <a:off x="7970" y="4887"/>
                            <a:ext cx="12" cy="18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861147" name="1063"/>
                        <wps:cNvSpPr>
                          <a:spLocks/>
                        </wps:cNvSpPr>
                        <wps:spPr bwMode="auto">
                          <a:xfrm>
                            <a:off x="7982" y="4887"/>
                            <a:ext cx="2039" cy="1918"/>
                          </a:xfrm>
                          <a:custGeom>
                            <a:avLst/>
                            <a:gdLst>
                              <a:gd name="T0" fmla="*/ 0 w 2039"/>
                              <a:gd name="T1" fmla="*/ 1841 h 1918"/>
                              <a:gd name="T2" fmla="*/ 32 w 2039"/>
                              <a:gd name="T3" fmla="*/ 1515 h 1918"/>
                              <a:gd name="T4" fmla="*/ 64 w 2039"/>
                              <a:gd name="T5" fmla="*/ 1190 h 1918"/>
                              <a:gd name="T6" fmla="*/ 182 w 2039"/>
                              <a:gd name="T7" fmla="*/ 1052 h 1918"/>
                              <a:gd name="T8" fmla="*/ 300 w 2039"/>
                              <a:gd name="T9" fmla="*/ 914 h 1918"/>
                              <a:gd name="T10" fmla="*/ 591 w 2039"/>
                              <a:gd name="T11" fmla="*/ 893 h 1918"/>
                              <a:gd name="T12" fmla="*/ 708 w 2039"/>
                              <a:gd name="T13" fmla="*/ 1014 h 1918"/>
                              <a:gd name="T14" fmla="*/ 825 w 2039"/>
                              <a:gd name="T15" fmla="*/ 1135 h 1918"/>
                              <a:gd name="T16" fmla="*/ 829 w 2039"/>
                              <a:gd name="T17" fmla="*/ 1759 h 1918"/>
                              <a:gd name="T18" fmla="*/ 883 w 2039"/>
                              <a:gd name="T19" fmla="*/ 1778 h 1918"/>
                              <a:gd name="T20" fmla="*/ 937 w 2039"/>
                              <a:gd name="T21" fmla="*/ 1797 h 1918"/>
                              <a:gd name="T22" fmla="*/ 915 w 2039"/>
                              <a:gd name="T23" fmla="*/ 1254 h 1918"/>
                              <a:gd name="T24" fmla="*/ 1034 w 2039"/>
                              <a:gd name="T25" fmla="*/ 1127 h 1918"/>
                              <a:gd name="T26" fmla="*/ 1153 w 2039"/>
                              <a:gd name="T27" fmla="*/ 1000 h 1918"/>
                              <a:gd name="T28" fmla="*/ 1489 w 2039"/>
                              <a:gd name="T29" fmla="*/ 914 h 1918"/>
                              <a:gd name="T30" fmla="*/ 1599 w 2039"/>
                              <a:gd name="T31" fmla="*/ 1014 h 1918"/>
                              <a:gd name="T32" fmla="*/ 1709 w 2039"/>
                              <a:gd name="T33" fmla="*/ 1114 h 1918"/>
                              <a:gd name="T34" fmla="*/ 1624 w 2039"/>
                              <a:gd name="T35" fmla="*/ 1607 h 1918"/>
                              <a:gd name="T36" fmla="*/ 1697 w 2039"/>
                              <a:gd name="T37" fmla="*/ 1728 h 1918"/>
                              <a:gd name="T38" fmla="*/ 1770 w 2039"/>
                              <a:gd name="T39" fmla="*/ 1849 h 1918"/>
                              <a:gd name="T40" fmla="*/ 2039 w 2039"/>
                              <a:gd name="T41" fmla="*/ 1918 h 1918"/>
                              <a:gd name="T42" fmla="*/ 2035 w 2039"/>
                              <a:gd name="T43" fmla="*/ 1741 h 1918"/>
                              <a:gd name="T44" fmla="*/ 2031 w 2039"/>
                              <a:gd name="T45" fmla="*/ 1564 h 1918"/>
                              <a:gd name="T46" fmla="*/ 1732 w 2039"/>
                              <a:gd name="T47" fmla="*/ 954 h 1918"/>
                              <a:gd name="T48" fmla="*/ 1672 w 2039"/>
                              <a:gd name="T49" fmla="*/ 664 h 1918"/>
                              <a:gd name="T50" fmla="*/ 1612 w 2039"/>
                              <a:gd name="T51" fmla="*/ 374 h 1918"/>
                              <a:gd name="T52" fmla="*/ 1642 w 2039"/>
                              <a:gd name="T53" fmla="*/ 187 h 1918"/>
                              <a:gd name="T54" fmla="*/ 1672 w 2039"/>
                              <a:gd name="T55" fmla="*/ 0 h 1918"/>
                              <a:gd name="T56" fmla="*/ 0 w 2039"/>
                              <a:gd name="T57" fmla="*/ 0 h 1918"/>
                              <a:gd name="T58" fmla="*/ 2039 w 2039"/>
                              <a:gd name="T59" fmla="*/ 1918 h 1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039" h="1918">
                                <a:moveTo>
                                  <a:pt x="0" y="1841"/>
                                </a:moveTo>
                                <a:cubicBezTo>
                                  <a:pt x="32" y="1515"/>
                                  <a:pt x="64" y="1190"/>
                                  <a:pt x="182" y="1052"/>
                                </a:cubicBezTo>
                                <a:cubicBezTo>
                                  <a:pt x="300" y="914"/>
                                  <a:pt x="591" y="893"/>
                                  <a:pt x="708" y="1014"/>
                                </a:cubicBezTo>
                                <a:cubicBezTo>
                                  <a:pt x="825" y="1135"/>
                                  <a:pt x="829" y="1759"/>
                                  <a:pt x="883" y="1778"/>
                                </a:cubicBezTo>
                                <a:cubicBezTo>
                                  <a:pt x="937" y="1797"/>
                                  <a:pt x="915" y="1254"/>
                                  <a:pt x="1034" y="1127"/>
                                </a:cubicBezTo>
                                <a:cubicBezTo>
                                  <a:pt x="1153" y="1000"/>
                                  <a:pt x="1489" y="914"/>
                                  <a:pt x="1599" y="1014"/>
                                </a:cubicBezTo>
                                <a:cubicBezTo>
                                  <a:pt x="1709" y="1114"/>
                                  <a:pt x="1624" y="1607"/>
                                  <a:pt x="1697" y="1728"/>
                                </a:cubicBezTo>
                                <a:cubicBezTo>
                                  <a:pt x="1770" y="1849"/>
                                  <a:pt x="2039" y="1918"/>
                                  <a:pt x="2035" y="1741"/>
                                </a:cubicBezTo>
                                <a:cubicBezTo>
                                  <a:pt x="2031" y="1564"/>
                                  <a:pt x="1732" y="954"/>
                                  <a:pt x="1672" y="664"/>
                                </a:cubicBezTo>
                                <a:cubicBezTo>
                                  <a:pt x="1612" y="374"/>
                                  <a:pt x="1642" y="187"/>
                                  <a:pt x="16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563999" name="1064"/>
                        <wps:cNvSpPr txBox="1">
                          <a:spLocks/>
                        </wps:cNvSpPr>
                        <wps:spPr bwMode="auto">
                          <a:xfrm>
                            <a:off x="9749" y="5299"/>
                            <a:ext cx="353" cy="488"/>
                          </a:xfrm>
                          <a:prstGeom prst="rect">
                            <a:avLst/>
                          </a:prstGeom>
                          <a:solidFill>
                            <a:srgbClr val="FFFFFF"/>
                          </a:solidFill>
                          <a:ln w="9525">
                            <a:solidFill>
                              <a:srgbClr val="FFFFFF"/>
                            </a:solidFill>
                            <a:miter lim="800000"/>
                            <a:headEnd/>
                            <a:tailEnd/>
                          </a:ln>
                        </wps:spPr>
                        <wps:txbx>
                          <w:txbxContent>
                            <w:p w14:paraId="450FCD42" w14:textId="77777777" w:rsidR="00923CE6" w:rsidRDefault="001C713C">
                              <w:r>
                                <w:t>4</w:t>
                              </w:r>
                            </w:p>
                          </w:txbxContent>
                        </wps:txbx>
                        <wps:bodyPr rot="0" vert="horz" wrap="square" lIns="91440" tIns="45720" rIns="91440" bIns="45720" anchor="t" anchorCtr="0" upright="1">
                          <a:noAutofit/>
                        </wps:bodyPr>
                      </wps:wsp>
                      <wps:wsp>
                        <wps:cNvPr id="464737998" name="1065"/>
                        <wps:cNvSpPr txBox="1">
                          <a:spLocks/>
                        </wps:cNvSpPr>
                        <wps:spPr bwMode="auto">
                          <a:xfrm>
                            <a:off x="8206" y="6240"/>
                            <a:ext cx="449" cy="488"/>
                          </a:xfrm>
                          <a:prstGeom prst="rect">
                            <a:avLst/>
                          </a:prstGeom>
                          <a:solidFill>
                            <a:srgbClr val="FFFFFF"/>
                          </a:solidFill>
                          <a:ln w="9525">
                            <a:solidFill>
                              <a:srgbClr val="FFFFFF"/>
                            </a:solidFill>
                            <a:miter lim="800000"/>
                            <a:headEnd/>
                            <a:tailEnd/>
                          </a:ln>
                        </wps:spPr>
                        <wps:txbx>
                          <w:txbxContent>
                            <w:p w14:paraId="28E4A59C" w14:textId="77777777" w:rsidR="00923CE6" w:rsidRDefault="001C713C">
                              <w:r>
                                <w:t>2</w:t>
                              </w:r>
                            </w:p>
                          </w:txbxContent>
                        </wps:txbx>
                        <wps:bodyPr rot="0" vert="horz" wrap="square" lIns="91440" tIns="45720" rIns="91440" bIns="45720" anchor="t" anchorCtr="0" upright="1">
                          <a:noAutofit/>
                        </wps:bodyPr>
                      </wps:wsp>
                      <wps:wsp>
                        <wps:cNvPr id="1238997887" name="1066"/>
                        <wps:cNvSpPr txBox="1">
                          <a:spLocks/>
                        </wps:cNvSpPr>
                        <wps:spPr bwMode="auto">
                          <a:xfrm>
                            <a:off x="9118" y="6317"/>
                            <a:ext cx="449" cy="488"/>
                          </a:xfrm>
                          <a:prstGeom prst="rect">
                            <a:avLst/>
                          </a:prstGeom>
                          <a:solidFill>
                            <a:srgbClr val="FFFFFF"/>
                          </a:solidFill>
                          <a:ln w="9525">
                            <a:solidFill>
                              <a:srgbClr val="FFFFFF"/>
                            </a:solidFill>
                            <a:miter lim="800000"/>
                            <a:headEnd/>
                            <a:tailEnd/>
                          </a:ln>
                        </wps:spPr>
                        <wps:txbx>
                          <w:txbxContent>
                            <w:p w14:paraId="5850DF65" w14:textId="77777777" w:rsidR="00923CE6" w:rsidRDefault="001C713C">
                              <w:r>
                                <w:t>3</w:t>
                              </w:r>
                            </w:p>
                          </w:txbxContent>
                        </wps:txbx>
                        <wps:bodyPr rot="0" vert="horz" wrap="square" lIns="91440" tIns="45720" rIns="91440" bIns="45720" anchor="t" anchorCtr="0" upright="1">
                          <a:noAutofit/>
                        </wps:bodyPr>
                      </wps:wsp>
                      <wps:wsp>
                        <wps:cNvPr id="72789317" name="1067"/>
                        <wps:cNvSpPr txBox="1">
                          <a:spLocks/>
                        </wps:cNvSpPr>
                        <wps:spPr bwMode="auto">
                          <a:xfrm>
                            <a:off x="7521" y="5083"/>
                            <a:ext cx="372" cy="488"/>
                          </a:xfrm>
                          <a:prstGeom prst="rect">
                            <a:avLst/>
                          </a:prstGeom>
                          <a:solidFill>
                            <a:srgbClr val="FFFFFF"/>
                          </a:solidFill>
                          <a:ln w="9525">
                            <a:solidFill>
                              <a:srgbClr val="FFFFFF"/>
                            </a:solidFill>
                            <a:miter lim="800000"/>
                            <a:headEnd/>
                            <a:tailEnd/>
                          </a:ln>
                        </wps:spPr>
                        <wps:txbx>
                          <w:txbxContent>
                            <w:p w14:paraId="0B961666" w14:textId="77777777" w:rsidR="00923CE6" w:rsidRDefault="001C713C">
                              <w:r>
                                <w:t>1</w:t>
                              </w:r>
                            </w:p>
                          </w:txbxContent>
                        </wps:txbx>
                        <wps:bodyPr rot="0" vert="horz" wrap="square" lIns="91440" tIns="45720" rIns="91440" bIns="45720" anchor="t" anchorCtr="0" upright="1">
                          <a:noAutofit/>
                        </wps:bodyPr>
                      </wps:wsp>
                      <wps:wsp>
                        <wps:cNvPr id="631737463" name="1068"/>
                        <wps:cNvCnPr>
                          <a:cxnSpLocks/>
                        </wps:cNvCnPr>
                        <wps:spPr bwMode="auto">
                          <a:xfrm>
                            <a:off x="7982" y="5184"/>
                            <a:ext cx="0"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424751" name="1069"/>
                        <wps:cNvCnPr>
                          <a:cxnSpLocks/>
                        </wps:cNvCnPr>
                        <wps:spPr bwMode="auto">
                          <a:xfrm>
                            <a:off x="8415" y="5847"/>
                            <a:ext cx="1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283858" name="1070"/>
                        <wps:cNvCnPr>
                          <a:cxnSpLocks/>
                        </wps:cNvCnPr>
                        <wps:spPr bwMode="auto">
                          <a:xfrm>
                            <a:off x="9254" y="5847"/>
                            <a:ext cx="1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983523" name="1071"/>
                        <wps:cNvCnPr>
                          <a:cxnSpLocks/>
                        </wps:cNvCnPr>
                        <wps:spPr bwMode="auto">
                          <a:xfrm flipV="1">
                            <a:off x="9627" y="5262"/>
                            <a:ext cx="0"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927306" name="1072"/>
                        <wps:cNvSpPr txBox="1">
                          <a:spLocks/>
                        </wps:cNvSpPr>
                        <wps:spPr bwMode="auto">
                          <a:xfrm>
                            <a:off x="10193" y="5262"/>
                            <a:ext cx="864" cy="488"/>
                          </a:xfrm>
                          <a:prstGeom prst="rect">
                            <a:avLst/>
                          </a:prstGeom>
                          <a:solidFill>
                            <a:srgbClr val="FFFFFF"/>
                          </a:solidFill>
                          <a:ln w="9525">
                            <a:solidFill>
                              <a:srgbClr val="FFFFFF"/>
                            </a:solidFill>
                            <a:miter lim="800000"/>
                            <a:headEnd/>
                            <a:tailEnd/>
                          </a:ln>
                        </wps:spPr>
                        <wps:txbx>
                          <w:txbxContent>
                            <w:p w14:paraId="6AE33AEF" w14:textId="77777777" w:rsidR="00923CE6" w:rsidRDefault="001C713C">
                              <w:r>
                                <w:t>Weak</w:t>
                              </w:r>
                            </w:p>
                          </w:txbxContent>
                        </wps:txbx>
                        <wps:bodyPr rot="0" vert="horz" wrap="square" lIns="91440" tIns="45720" rIns="91440" bIns="45720" anchor="t" anchorCtr="0" upright="1">
                          <a:noAutofit/>
                        </wps:bodyPr>
                      </wps:wsp>
                      <wps:wsp>
                        <wps:cNvPr id="1202252623" name="1073"/>
                        <wps:cNvSpPr txBox="1">
                          <a:spLocks/>
                        </wps:cNvSpPr>
                        <wps:spPr bwMode="auto">
                          <a:xfrm>
                            <a:off x="6795" y="5635"/>
                            <a:ext cx="977" cy="488"/>
                          </a:xfrm>
                          <a:prstGeom prst="rect">
                            <a:avLst/>
                          </a:prstGeom>
                          <a:solidFill>
                            <a:srgbClr val="FFFFFF"/>
                          </a:solidFill>
                          <a:ln w="9525">
                            <a:solidFill>
                              <a:srgbClr val="FFFFFF"/>
                            </a:solidFill>
                            <a:miter lim="800000"/>
                            <a:headEnd/>
                            <a:tailEnd/>
                          </a:ln>
                        </wps:spPr>
                        <wps:txbx>
                          <w:txbxContent>
                            <w:p w14:paraId="2A1C6DFE" w14:textId="77777777" w:rsidR="00923CE6" w:rsidRDefault="001C713C">
                              <w:r>
                                <w:t>Strong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A1FC4" id="1061" o:spid="_x0000_s1058" style="position:absolute;margin-left:267.75pt;margin-top:.45pt;width:213.1pt;height:95.9pt;z-index:251655680;mso-wrap-distance-left:0;mso-wrap-distance-right:0" coordorigin="6795,4887" coordsize="4262,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">
                <v:shape id="1062" o:spid="_x0000_s1059" type="#_x0000_t32" style="position:absolute;left:7970;top:4887;width:12;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">
                  <o:lock v:ext="edit" shapetype="f"/>
                </v:shape>
                <v:shape id="1063" o:spid="_x0000_s1060" style="position:absolute;left:7982;top:4887;width:2039;height:1918;visibility:visible;mso-wrap-style:square;v-text-anchor:top" coordsize="2039,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" path="m,1841c32,1515,64,1190,182,1052,300,914,591,893,708,1014v117,121,121,745,175,764c937,1797,915,1254,1034,1127v119,-127,455,-213,565,-113c1709,1114,1624,1607,1697,1728v73,121,342,190,338,13c2031,1564,1732,954,1672,664,1612,374,1642,187,1672,e" filled="f">
                  <v:path arrowok="t" o:connecttype="custom" o:connectlocs="0,1841;32,1515;64,1190;182,1052;300,914;591,893;708,1014;825,1135;829,1759;883,1778;937,1797;915,1254;1034,1127;1153,1000;1489,914;1599,1014;1709,1114;1624,1607;1697,1728;1770,1849;2039,1918;2035,1741;2031,1564;1732,954;1672,664;1612,374;1642,187;1672,0" o:connectangles="0,0,0,0,0,0,0,0,0,0,0,0,0,0,0,0,0,0,0,0,0,0,0,0,0,0,0,0" textboxrect="0,0,2039,1918"/>
                </v:shape>
                <v:shape id="1064" o:spid="_x0000_s1061" type="#_x0000_t202" style="position:absolute;left:9749;top:5299;width:35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" strokecolor="white">
                  <v:path arrowok="t"/>
                  <v:textbox>
                    <w:txbxContent>
                      <w:p w14:paraId="450FCD42" w14:textId="77777777" w:rsidR="00923CE6" w:rsidRDefault="001C713C">
                        <w:r>
                          <w:t>4</w:t>
                        </w:r>
                      </w:p>
                    </w:txbxContent>
                  </v:textbox>
                </v:shape>
                <v:shape id="1065" o:spid="_x0000_s1062" type="#_x0000_t202" style="position:absolute;left:8206;top:6240;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" strokecolor="white">
                  <v:path arrowok="t"/>
                  <v:textbox>
                    <w:txbxContent>
                      <w:p w14:paraId="28E4A59C" w14:textId="77777777" w:rsidR="00923CE6" w:rsidRDefault="001C713C">
                        <w:r>
                          <w:t>2</w:t>
                        </w:r>
                      </w:p>
                    </w:txbxContent>
                  </v:textbox>
                </v:shape>
                <v:shape id="1066" o:spid="_x0000_s1063" type="#_x0000_t202" style="position:absolute;left:9118;top:6317;width:44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" strokecolor="white">
                  <v:path arrowok="t"/>
                  <v:textbox>
                    <w:txbxContent>
                      <w:p w14:paraId="5850DF65" w14:textId="77777777" w:rsidR="00923CE6" w:rsidRDefault="001C713C">
                        <w:r>
                          <w:t>3</w:t>
                        </w:r>
                      </w:p>
                    </w:txbxContent>
                  </v:textbox>
                </v:shape>
                <v:shape id="1067" o:spid="_x0000_s1064" type="#_x0000_t202" style="position:absolute;left:7521;top:5083;width:37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" strokecolor="white">
                  <v:path arrowok="t"/>
                  <v:textbox>
                    <w:txbxContent>
                      <w:p w14:paraId="0B961666" w14:textId="77777777" w:rsidR="00923CE6" w:rsidRDefault="001C713C">
                        <w:r>
                          <w:t>1</w:t>
                        </w:r>
                      </w:p>
                    </w:txbxContent>
                  </v:textbox>
                </v:shape>
                <v:shape id="1068" o:spid="_x0000_s1065" type="#_x0000_t32" style="position:absolute;left:7982;top:5184;width:0;height: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">
                  <v:stroke endarrow="block"/>
                  <o:lock v:ext="edit" shapetype="f"/>
                </v:shape>
                <v:shape id="1069" o:spid="_x0000_s1066" type="#_x0000_t32" style="position:absolute;left:8415;top:5847;width: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">
                  <v:stroke endarrow="block"/>
                  <o:lock v:ext="edit" shapetype="f"/>
                </v:shape>
                <v:shape id="1070" o:spid="_x0000_s1067" type="#_x0000_t32" style="position:absolute;left:9254;top:5847;width:1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">
                  <v:stroke endarrow="block"/>
                  <o:lock v:ext="edit" shapetype="f"/>
                </v:shape>
                <v:shape id="1071" o:spid="_x0000_s1068" type="#_x0000_t32" style="position:absolute;left:9627;top:5262;width:0;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">
                  <v:stroke endarrow="block"/>
                  <o:lock v:ext="edit" shapetype="f"/>
                </v:shape>
                <v:shape id="1072" o:spid="_x0000_s1069" type="#_x0000_t202" style="position:absolute;left:10193;top:5262;width:864;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" strokecolor="white">
                  <v:path arrowok="t"/>
                  <v:textbox>
                    <w:txbxContent>
                      <w:p w14:paraId="6AE33AEF" w14:textId="77777777" w:rsidR="00923CE6" w:rsidRDefault="001C713C">
                        <w:r>
                          <w:t>Weak</w:t>
                        </w:r>
                      </w:p>
                    </w:txbxContent>
                  </v:textbox>
                </v:shape>
                <v:shape id="1073" o:spid="_x0000_s1070" type="#_x0000_t202" style="position:absolute;left:6795;top:5635;width:97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" strokecolor="white">
                  <v:path arrowok="t"/>
                  <v:textbox>
                    <w:txbxContent>
                      <w:p w14:paraId="2A1C6DFE" w14:textId="77777777" w:rsidR="00923CE6" w:rsidRDefault="001C713C">
                        <w:r>
                          <w:t>Strong</w:t>
                        </w:r>
                      </w:p>
                    </w:txbxContent>
                  </v:textbox>
                </v:shape>
              </v:group>
            </w:pict>
          </mc:Fallback>
        </mc:AlternateContent>
      </w:r>
    </w:p>
    <w:p w14:paraId="51105A13" w14:textId="77777777" w:rsidR="00923CE6" w:rsidRPr="00063F3A" w:rsidRDefault="00923CE6">
      <w:pPr>
        <w:spacing w:after="120" w:line="360" w:lineRule="auto"/>
        <w:rPr>
          <w:rFonts w:ascii="Tahoma" w:hAnsi="Tahoma" w:cs="Tahoma"/>
          <w:sz w:val="24"/>
          <w:szCs w:val="24"/>
        </w:rPr>
      </w:pPr>
    </w:p>
    <w:p w14:paraId="7B5C785F"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s">
            <w:drawing>
              <wp:anchor distT="0" distB="0" distL="0" distR="0" simplePos="0" relativeHeight="251653632" behindDoc="0" locked="0" layoutInCell="1" allowOverlap="1" wp14:anchorId="7D88457A" wp14:editId="6FDE460A">
                <wp:simplePos x="0" y="0"/>
                <wp:positionH relativeFrom="column">
                  <wp:posOffset>-2271395</wp:posOffset>
                </wp:positionH>
                <wp:positionV relativeFrom="paragraph">
                  <wp:posOffset>2298700</wp:posOffset>
                </wp:positionV>
                <wp:extent cx="285115" cy="309880"/>
                <wp:effectExtent l="0" t="0" r="635" b="0"/>
                <wp:wrapNone/>
                <wp:docPr id="672624543" name="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15" cy="309880"/>
                        </a:xfrm>
                        <a:prstGeom prst="rect">
                          <a:avLst/>
                        </a:prstGeom>
                        <a:solidFill>
                          <a:srgbClr val="FFFFFF"/>
                        </a:solidFill>
                        <a:ln w="9525">
                          <a:solidFill>
                            <a:srgbClr val="FFFFFF"/>
                          </a:solidFill>
                          <a:miter lim="800000"/>
                          <a:headEnd/>
                          <a:tailEnd/>
                        </a:ln>
                      </wps:spPr>
                      <wps:txbx>
                        <w:txbxContent>
                          <w:p w14:paraId="662E99B8" w14:textId="77777777" w:rsidR="00923CE6" w:rsidRDefault="001C713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457A" id="1074" o:spid="_x0000_s1071" type="#_x0000_t202" style="position:absolute;margin-left:-178.85pt;margin-top:181pt;width:22.45pt;height:24.4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" strokecolor="white">
                <v:path arrowok="t"/>
                <v:textbox>
                  <w:txbxContent>
                    <w:p w14:paraId="662E99B8" w14:textId="77777777" w:rsidR="00923CE6" w:rsidRDefault="001C713C">
                      <w:r>
                        <w:t>2</w:t>
                      </w:r>
                    </w:p>
                  </w:txbxContent>
                </v:textbox>
              </v:shape>
            </w:pict>
          </mc:Fallback>
        </mc:AlternateContent>
      </w:r>
    </w:p>
    <w:p w14:paraId="2582BCD0" w14:textId="77777777" w:rsidR="00923CE6" w:rsidRPr="00063F3A" w:rsidRDefault="00923CE6">
      <w:pPr>
        <w:spacing w:after="120" w:line="360" w:lineRule="auto"/>
        <w:rPr>
          <w:rFonts w:ascii="Tahoma" w:hAnsi="Tahoma" w:cs="Tahoma"/>
          <w:sz w:val="24"/>
          <w:szCs w:val="24"/>
        </w:rPr>
      </w:pPr>
    </w:p>
    <w:p w14:paraId="23924B69" w14:textId="77777777" w:rsidR="00923CE6" w:rsidRPr="00063F3A" w:rsidRDefault="00923CE6">
      <w:pPr>
        <w:spacing w:after="120" w:line="360" w:lineRule="auto"/>
        <w:rPr>
          <w:rFonts w:ascii="Tahoma" w:hAnsi="Tahoma" w:cs="Tahoma"/>
          <w:sz w:val="24"/>
          <w:szCs w:val="24"/>
        </w:rPr>
      </w:pPr>
    </w:p>
    <w:p w14:paraId="3E63B870" w14:textId="77777777" w:rsidR="00923CE6" w:rsidRPr="00063F3A" w:rsidRDefault="001C713C">
      <w:pPr>
        <w:pStyle w:val="ListParagraph"/>
        <w:numPr>
          <w:ilvl w:val="0"/>
          <w:numId w:val="2"/>
        </w:numPr>
        <w:spacing w:after="120" w:line="360" w:lineRule="auto"/>
        <w:rPr>
          <w:rFonts w:ascii="Tahoma" w:hAnsi="Tahoma" w:cs="Tahoma"/>
          <w:sz w:val="24"/>
          <w:szCs w:val="24"/>
        </w:rPr>
      </w:pPr>
      <w:r w:rsidRPr="00063F3A">
        <w:rPr>
          <w:rFonts w:ascii="Tahoma" w:hAnsi="Tahoma" w:cs="Tahoma"/>
          <w:noProof/>
          <w:sz w:val="24"/>
          <w:szCs w:val="24"/>
        </w:rPr>
        <mc:AlternateContent>
          <mc:Choice Requires="wpg">
            <w:drawing>
              <wp:anchor distT="0" distB="0" distL="0" distR="0" simplePos="0" relativeHeight="251650560" behindDoc="0" locked="0" layoutInCell="1" allowOverlap="1" wp14:anchorId="3D31DD0D" wp14:editId="3CFA1975">
                <wp:simplePos x="0" y="0"/>
                <wp:positionH relativeFrom="column">
                  <wp:posOffset>966470</wp:posOffset>
                </wp:positionH>
                <wp:positionV relativeFrom="paragraph">
                  <wp:posOffset>355600</wp:posOffset>
                </wp:positionV>
                <wp:extent cx="3187700" cy="1652270"/>
                <wp:effectExtent l="0" t="0" r="0" b="5080"/>
                <wp:wrapNone/>
                <wp:docPr id="163004358" name="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652270"/>
                          <a:chOff x="2962" y="4370"/>
                          <a:chExt cx="5020" cy="2602"/>
                        </a:xfrm>
                      </wpg:grpSpPr>
                      <wps:wsp>
                        <wps:cNvPr id="291895963" name="1076"/>
                        <wps:cNvCnPr>
                          <a:cxnSpLocks/>
                        </wps:cNvCnPr>
                        <wps:spPr bwMode="auto">
                          <a:xfrm flipH="1">
                            <a:off x="5472" y="4370"/>
                            <a:ext cx="13" cy="22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244392" name="1077"/>
                        <wps:cNvCnPr>
                          <a:cxnSpLocks/>
                        </wps:cNvCnPr>
                        <wps:spPr bwMode="auto">
                          <a:xfrm>
                            <a:off x="5485" y="4921"/>
                            <a:ext cx="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559548" name="1078"/>
                        <wps:cNvSpPr>
                          <a:spLocks/>
                        </wps:cNvSpPr>
                        <wps:spPr bwMode="auto">
                          <a:xfrm>
                            <a:off x="2962" y="4370"/>
                            <a:ext cx="5020" cy="2477"/>
                          </a:xfrm>
                          <a:custGeom>
                            <a:avLst/>
                            <a:gdLst>
                              <a:gd name="T0" fmla="*/ 2510 w 5020"/>
                              <a:gd name="T1" fmla="*/ 2241 h 2477"/>
                              <a:gd name="T2" fmla="*/ 2329 w 5020"/>
                              <a:gd name="T3" fmla="*/ 1778 h 2477"/>
                              <a:gd name="T4" fmla="*/ 2149 w 5020"/>
                              <a:gd name="T5" fmla="*/ 1315 h 2477"/>
                              <a:gd name="T6" fmla="*/ 1959 w 5020"/>
                              <a:gd name="T7" fmla="*/ 1315 h 2477"/>
                              <a:gd name="T8" fmla="*/ 1769 w 5020"/>
                              <a:gd name="T9" fmla="*/ 1315 h 2477"/>
                              <a:gd name="T10" fmla="*/ 1538 w 5020"/>
                              <a:gd name="T11" fmla="*/ 2266 h 2477"/>
                              <a:gd name="T12" fmla="*/ 1371 w 5020"/>
                              <a:gd name="T13" fmla="*/ 2241 h 2477"/>
                              <a:gd name="T14" fmla="*/ 1204 w 5020"/>
                              <a:gd name="T15" fmla="*/ 2216 h 2477"/>
                              <a:gd name="T16" fmla="*/ 1124 w 5020"/>
                              <a:gd name="T17" fmla="*/ 1184 h 2477"/>
                              <a:gd name="T18" fmla="*/ 957 w 5020"/>
                              <a:gd name="T19" fmla="*/ 1165 h 2477"/>
                              <a:gd name="T20" fmla="*/ 790 w 5020"/>
                              <a:gd name="T21" fmla="*/ 1146 h 2477"/>
                              <a:gd name="T22" fmla="*/ 484 w 5020"/>
                              <a:gd name="T23" fmla="*/ 1950 h 2477"/>
                              <a:gd name="T24" fmla="*/ 369 w 5020"/>
                              <a:gd name="T25" fmla="*/ 2129 h 2477"/>
                              <a:gd name="T26" fmla="*/ 254 w 5020"/>
                              <a:gd name="T27" fmla="*/ 2308 h 2477"/>
                              <a:gd name="T28" fmla="*/ 294 w 5020"/>
                              <a:gd name="T29" fmla="*/ 2462 h 2477"/>
                              <a:gd name="T30" fmla="*/ 269 w 5020"/>
                              <a:gd name="T31" fmla="*/ 2241 h 2477"/>
                              <a:gd name="T32" fmla="*/ 244 w 5020"/>
                              <a:gd name="T33" fmla="*/ 2020 h 2477"/>
                              <a:gd name="T34" fmla="*/ 0 w 5020"/>
                              <a:gd name="T35" fmla="*/ 1045 h 2477"/>
                              <a:gd name="T36" fmla="*/ 219 w 5020"/>
                              <a:gd name="T37" fmla="*/ 801 h 2477"/>
                              <a:gd name="T38" fmla="*/ 438 w 5020"/>
                              <a:gd name="T39" fmla="*/ 557 h 2477"/>
                              <a:gd name="T40" fmla="*/ 1122 w 5020"/>
                              <a:gd name="T41" fmla="*/ 732 h 2477"/>
                              <a:gd name="T42" fmla="*/ 1583 w 5020"/>
                              <a:gd name="T43" fmla="*/ 776 h 2477"/>
                              <a:gd name="T44" fmla="*/ 2044 w 5020"/>
                              <a:gd name="T45" fmla="*/ 820 h 2477"/>
                              <a:gd name="T46" fmla="*/ 2708 w 5020"/>
                              <a:gd name="T47" fmla="*/ 847 h 2477"/>
                              <a:gd name="T48" fmla="*/ 2986 w 5020"/>
                              <a:gd name="T49" fmla="*/ 1064 h 2477"/>
                              <a:gd name="T50" fmla="*/ 3264 w 5020"/>
                              <a:gd name="T51" fmla="*/ 1281 h 2477"/>
                              <a:gd name="T52" fmla="*/ 3166 w 5020"/>
                              <a:gd name="T53" fmla="*/ 2048 h 2477"/>
                              <a:gd name="T54" fmla="*/ 3249 w 5020"/>
                              <a:gd name="T55" fmla="*/ 2079 h 2477"/>
                              <a:gd name="T56" fmla="*/ 3332 w 5020"/>
                              <a:gd name="T57" fmla="*/ 2110 h 2477"/>
                              <a:gd name="T58" fmla="*/ 3333 w 5020"/>
                              <a:gd name="T59" fmla="*/ 1400 h 2477"/>
                              <a:gd name="T60" fmla="*/ 3487 w 5020"/>
                              <a:gd name="T61" fmla="*/ 1252 h 2477"/>
                              <a:gd name="T62" fmla="*/ 3641 w 5020"/>
                              <a:gd name="T63" fmla="*/ 1104 h 2477"/>
                              <a:gd name="T64" fmla="*/ 4023 w 5020"/>
                              <a:gd name="T65" fmla="*/ 1025 h 2477"/>
                              <a:gd name="T66" fmla="*/ 4175 w 5020"/>
                              <a:gd name="T67" fmla="*/ 1190 h 2477"/>
                              <a:gd name="T68" fmla="*/ 4327 w 5020"/>
                              <a:gd name="T69" fmla="*/ 1355 h 2477"/>
                              <a:gd name="T70" fmla="*/ 4270 w 5020"/>
                              <a:gd name="T71" fmla="*/ 2078 h 2477"/>
                              <a:gd name="T72" fmla="*/ 4401 w 5020"/>
                              <a:gd name="T73" fmla="*/ 2241 h 2477"/>
                              <a:gd name="T74" fmla="*/ 4532 w 5020"/>
                              <a:gd name="T75" fmla="*/ 2404 h 2477"/>
                              <a:gd name="T76" fmla="*/ 5020 w 5020"/>
                              <a:gd name="T77" fmla="*/ 2477 h 2477"/>
                              <a:gd name="T78" fmla="*/ 4964 w 5020"/>
                              <a:gd name="T79" fmla="*/ 2166 h 2477"/>
                              <a:gd name="T80" fmla="*/ 4908 w 5020"/>
                              <a:gd name="T81" fmla="*/ 1855 h 2477"/>
                              <a:gd name="T82" fmla="*/ 4221 w 5020"/>
                              <a:gd name="T83" fmla="*/ 737 h 2477"/>
                              <a:gd name="T84" fmla="*/ 4063 w 5020"/>
                              <a:gd name="T85" fmla="*/ 376 h 2477"/>
                              <a:gd name="T86" fmla="*/ 3905 w 5020"/>
                              <a:gd name="T87" fmla="*/ 15 h 2477"/>
                              <a:gd name="T88" fmla="*/ 3959 w 5020"/>
                              <a:gd name="T89" fmla="*/ 7 h 2477"/>
                              <a:gd name="T90" fmla="*/ 4013 w 5020"/>
                              <a:gd name="T91" fmla="*/ 0 h 2477"/>
                              <a:gd name="T92" fmla="*/ 0 w 5020"/>
                              <a:gd name="T93" fmla="*/ 0 h 2477"/>
                              <a:gd name="T94" fmla="*/ 5020 w 5020"/>
                              <a:gd name="T95" fmla="*/ 2477 h 2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5020" h="2477">
                                <a:moveTo>
                                  <a:pt x="2510" y="2241"/>
                                </a:moveTo>
                                <a:cubicBezTo>
                                  <a:pt x="2329" y="1778"/>
                                  <a:pt x="2149" y="1315"/>
                                  <a:pt x="1959" y="1315"/>
                                </a:cubicBezTo>
                                <a:cubicBezTo>
                                  <a:pt x="1769" y="1315"/>
                                  <a:pt x="1538" y="2266"/>
                                  <a:pt x="1371" y="2241"/>
                                </a:cubicBezTo>
                                <a:cubicBezTo>
                                  <a:pt x="1204" y="2216"/>
                                  <a:pt x="1124" y="1184"/>
                                  <a:pt x="957" y="1165"/>
                                </a:cubicBezTo>
                                <a:cubicBezTo>
                                  <a:pt x="790" y="1146"/>
                                  <a:pt x="484" y="1950"/>
                                  <a:pt x="369" y="2129"/>
                                </a:cubicBezTo>
                                <a:cubicBezTo>
                                  <a:pt x="254" y="2308"/>
                                  <a:pt x="294" y="2462"/>
                                  <a:pt x="269" y="2241"/>
                                </a:cubicBezTo>
                                <a:cubicBezTo>
                                  <a:pt x="244" y="2020"/>
                                  <a:pt x="0" y="1045"/>
                                  <a:pt x="219" y="801"/>
                                </a:cubicBezTo>
                                <a:cubicBezTo>
                                  <a:pt x="438" y="557"/>
                                  <a:pt x="1122" y="732"/>
                                  <a:pt x="1583" y="776"/>
                                </a:cubicBezTo>
                                <a:cubicBezTo>
                                  <a:pt x="2044" y="820"/>
                                  <a:pt x="2708" y="847"/>
                                  <a:pt x="2986" y="1064"/>
                                </a:cubicBezTo>
                                <a:cubicBezTo>
                                  <a:pt x="3264" y="1281"/>
                                  <a:pt x="3166" y="2048"/>
                                  <a:pt x="3249" y="2079"/>
                                </a:cubicBezTo>
                                <a:cubicBezTo>
                                  <a:pt x="3332" y="2110"/>
                                  <a:pt x="3333" y="1400"/>
                                  <a:pt x="3487" y="1252"/>
                                </a:cubicBezTo>
                                <a:cubicBezTo>
                                  <a:pt x="3641" y="1104"/>
                                  <a:pt x="4023" y="1025"/>
                                  <a:pt x="4175" y="1190"/>
                                </a:cubicBezTo>
                                <a:cubicBezTo>
                                  <a:pt x="4327" y="1355"/>
                                  <a:pt x="4270" y="2078"/>
                                  <a:pt x="4401" y="2241"/>
                                </a:cubicBezTo>
                                <a:cubicBezTo>
                                  <a:pt x="4532" y="2404"/>
                                  <a:pt x="5020" y="2477"/>
                                  <a:pt x="4964" y="2166"/>
                                </a:cubicBezTo>
                                <a:cubicBezTo>
                                  <a:pt x="4908" y="1855"/>
                                  <a:pt x="4221" y="737"/>
                                  <a:pt x="4063" y="376"/>
                                </a:cubicBezTo>
                                <a:cubicBezTo>
                                  <a:pt x="3905" y="15"/>
                                  <a:pt x="3959" y="7"/>
                                  <a:pt x="401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175217" name="1079"/>
                        <wps:cNvCnPr>
                          <a:cxnSpLocks/>
                        </wps:cNvCnPr>
                        <wps:spPr bwMode="auto">
                          <a:xfrm flipH="1" flipV="1">
                            <a:off x="7000" y="4683"/>
                            <a:ext cx="112"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597644" name="1080"/>
                        <wps:cNvCnPr>
                          <a:cxnSpLocks/>
                        </wps:cNvCnPr>
                        <wps:spPr bwMode="auto">
                          <a:xfrm flipV="1">
                            <a:off x="6712" y="5472"/>
                            <a:ext cx="15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051981" name="1081"/>
                        <wps:cNvCnPr>
                          <a:cxnSpLocks/>
                        </wps:cNvCnPr>
                        <wps:spPr bwMode="auto">
                          <a:xfrm>
                            <a:off x="5773" y="5322"/>
                            <a:ext cx="150"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412127" name="1082"/>
                        <wps:cNvCnPr>
                          <a:cxnSpLocks/>
                        </wps:cNvCnPr>
                        <wps:spPr bwMode="auto">
                          <a:xfrm flipH="1">
                            <a:off x="3694" y="5622"/>
                            <a:ext cx="88" cy="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756796" name="1083"/>
                        <wps:cNvCnPr>
                          <a:cxnSpLocks/>
                        </wps:cNvCnPr>
                        <wps:spPr bwMode="auto">
                          <a:xfrm flipH="1" flipV="1">
                            <a:off x="5021" y="5697"/>
                            <a:ext cx="125" cy="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379540" name="1084"/>
                        <wps:cNvSpPr>
                          <a:spLocks/>
                        </wps:cNvSpPr>
                        <wps:spPr bwMode="auto">
                          <a:xfrm>
                            <a:off x="3594" y="6499"/>
                            <a:ext cx="400" cy="473"/>
                          </a:xfrm>
                          <a:prstGeom prst="rect">
                            <a:avLst/>
                          </a:prstGeom>
                          <a:solidFill>
                            <a:srgbClr val="FFFFFF"/>
                          </a:solidFill>
                          <a:ln w="9525">
                            <a:solidFill>
                              <a:srgbClr val="FFFFFF"/>
                            </a:solidFill>
                            <a:miter lim="800000"/>
                            <a:headEnd/>
                            <a:tailEnd/>
                          </a:ln>
                        </wps:spPr>
                        <wps:txbx>
                          <w:txbxContent>
                            <w:p w14:paraId="46C48A8F" w14:textId="77777777" w:rsidR="00923CE6" w:rsidRDefault="001C713C">
                              <w:r>
                                <w:t>2</w:t>
                              </w:r>
                            </w:p>
                          </w:txbxContent>
                        </wps:txbx>
                        <wps:bodyPr rot="0" vert="horz" wrap="square" lIns="91440" tIns="45720" rIns="91440" bIns="45720" anchor="t" anchorCtr="0" upright="1">
                          <a:noAutofit/>
                        </wps:bodyPr>
                      </wps:wsp>
                      <wps:wsp>
                        <wps:cNvPr id="2106725936" name="1085"/>
                        <wps:cNvSpPr>
                          <a:spLocks/>
                        </wps:cNvSpPr>
                        <wps:spPr bwMode="auto">
                          <a:xfrm>
                            <a:off x="4746" y="6374"/>
                            <a:ext cx="400" cy="473"/>
                          </a:xfrm>
                          <a:prstGeom prst="rect">
                            <a:avLst/>
                          </a:prstGeom>
                          <a:solidFill>
                            <a:srgbClr val="FFFFFF"/>
                          </a:solidFill>
                          <a:ln w="9525">
                            <a:solidFill>
                              <a:srgbClr val="FFFFFF"/>
                            </a:solidFill>
                            <a:miter lim="800000"/>
                            <a:headEnd/>
                            <a:tailEnd/>
                          </a:ln>
                        </wps:spPr>
                        <wps:txbx>
                          <w:txbxContent>
                            <w:p w14:paraId="2BE86CBD" w14:textId="77777777" w:rsidR="00923CE6" w:rsidRDefault="001C713C">
                              <w:r>
                                <w:t>3</w:t>
                              </w:r>
                            </w:p>
                          </w:txbxContent>
                        </wps:txbx>
                        <wps:bodyPr rot="0" vert="horz" wrap="square" lIns="91440" tIns="45720" rIns="91440" bIns="45720" anchor="t" anchorCtr="0" upright="1">
                          <a:noAutofit/>
                        </wps:bodyPr>
                      </wps:wsp>
                      <wps:wsp>
                        <wps:cNvPr id="420142649" name="1086"/>
                        <wps:cNvSpPr>
                          <a:spLocks/>
                        </wps:cNvSpPr>
                        <wps:spPr bwMode="auto">
                          <a:xfrm>
                            <a:off x="5639" y="6266"/>
                            <a:ext cx="400" cy="473"/>
                          </a:xfrm>
                          <a:prstGeom prst="rect">
                            <a:avLst/>
                          </a:prstGeom>
                          <a:solidFill>
                            <a:srgbClr val="FFFFFF"/>
                          </a:solidFill>
                          <a:ln w="9525">
                            <a:solidFill>
                              <a:srgbClr val="FFFFFF"/>
                            </a:solidFill>
                            <a:miter lim="800000"/>
                            <a:headEnd/>
                            <a:tailEnd/>
                          </a:ln>
                        </wps:spPr>
                        <wps:txbx>
                          <w:txbxContent>
                            <w:p w14:paraId="39F59243" w14:textId="77777777" w:rsidR="00923CE6" w:rsidRDefault="001C713C">
                              <w:r>
                                <w:t>4</w:t>
                              </w:r>
                            </w:p>
                          </w:txbxContent>
                        </wps:txbx>
                        <wps:bodyPr rot="0" vert="horz" wrap="square" lIns="91440" tIns="45720" rIns="91440" bIns="45720" anchor="t" anchorCtr="0" upright="1">
                          <a:noAutofit/>
                        </wps:bodyPr>
                      </wps:wsp>
                      <wps:wsp>
                        <wps:cNvPr id="832384529" name="1087"/>
                        <wps:cNvSpPr>
                          <a:spLocks/>
                        </wps:cNvSpPr>
                        <wps:spPr bwMode="auto">
                          <a:xfrm>
                            <a:off x="6600" y="6266"/>
                            <a:ext cx="400" cy="473"/>
                          </a:xfrm>
                          <a:prstGeom prst="rect">
                            <a:avLst/>
                          </a:prstGeom>
                          <a:solidFill>
                            <a:srgbClr val="FFFFFF"/>
                          </a:solidFill>
                          <a:ln w="9525">
                            <a:solidFill>
                              <a:srgbClr val="FFFFFF"/>
                            </a:solidFill>
                            <a:miter lim="800000"/>
                            <a:headEnd/>
                            <a:tailEnd/>
                          </a:ln>
                        </wps:spPr>
                        <wps:txbx>
                          <w:txbxContent>
                            <w:p w14:paraId="1132D64A" w14:textId="77777777" w:rsidR="00923CE6" w:rsidRDefault="001C713C">
                              <w:r>
                                <w:t>5</w:t>
                              </w:r>
                            </w:p>
                          </w:txbxContent>
                        </wps:txbx>
                        <wps:bodyPr rot="0" vert="horz" wrap="square" lIns="91440" tIns="45720" rIns="91440" bIns="45720" anchor="t" anchorCtr="0" upright="1">
                          <a:noAutofit/>
                        </wps:bodyPr>
                      </wps:wsp>
                      <wps:wsp>
                        <wps:cNvPr id="991800957" name="1088"/>
                        <wps:cNvSpPr>
                          <a:spLocks/>
                        </wps:cNvSpPr>
                        <wps:spPr bwMode="auto">
                          <a:xfrm>
                            <a:off x="7372" y="4683"/>
                            <a:ext cx="400" cy="473"/>
                          </a:xfrm>
                          <a:prstGeom prst="rect">
                            <a:avLst/>
                          </a:prstGeom>
                          <a:solidFill>
                            <a:srgbClr val="FFFFFF"/>
                          </a:solidFill>
                          <a:ln w="9525">
                            <a:solidFill>
                              <a:srgbClr val="FFFFFF"/>
                            </a:solidFill>
                            <a:miter lim="800000"/>
                            <a:headEnd/>
                            <a:tailEnd/>
                          </a:ln>
                        </wps:spPr>
                        <wps:txbx>
                          <w:txbxContent>
                            <w:p w14:paraId="2C7250CE" w14:textId="77777777" w:rsidR="00923CE6" w:rsidRDefault="001C713C">
                              <w: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1DD0D" id="1075" o:spid="_x0000_s1072" style="position:absolute;left:0;text-align:left;margin-left:76.1pt;margin-top:28pt;width:251pt;height:130.1pt;z-index:251650560;mso-wrap-distance-left:0;mso-wrap-distance-right:0" coordorigin="2962,4370" coordsize="5020,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">
                <v:shape id="1076" o:spid="_x0000_s1073" type="#_x0000_t32" style="position:absolute;left:5472;top:4370;width:13;height:2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">
                  <o:lock v:ext="edit" shapetype="f"/>
                </v:shape>
                <v:shape id="1077" o:spid="_x0000_s1074" type="#_x0000_t32" style="position:absolute;left:5485;top:4921;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">
                  <v:stroke endarrow="block"/>
                  <o:lock v:ext="edit" shapetype="f"/>
                </v:shape>
                <v:shape id="1078" o:spid="_x0000_s1075" style="position:absolute;left:2962;top:4370;width:5020;height:2477;visibility:visible;mso-wrap-style:square;v-text-anchor:top" coordsize="5020,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" path="m2510,2241c2329,1778,2149,1315,1959,1315v-190,,-421,951,-588,926c1204,2216,1124,1184,957,1165,790,1146,484,1950,369,2129v-115,179,-75,333,-100,112c244,2020,,1045,219,801,438,557,1122,732,1583,776v461,44,1125,71,1403,288c3264,1281,3166,2048,3249,2079v83,31,84,-679,238,-827c3641,1104,4023,1025,4175,1190v152,165,95,888,226,1051c4532,2404,5020,2477,4964,2166,4908,1855,4221,737,4063,376,3905,15,3959,7,4013,e" filled="f">
                  <v:path arrowok="t" o:connecttype="custom" o:connectlocs="2510,2241;2329,1778;2149,1315;1959,1315;1769,1315;1538,2266;1371,2241;1204,2216;1124,1184;957,1165;790,1146;484,1950;369,2129;254,2308;294,2462;269,2241;244,2020;0,1045;219,801;438,557;1122,732;1583,776;2044,820;2708,847;2986,1064;3264,1281;3166,2048;3249,2079;3332,2110;3333,1400;3487,1252;3641,1104;4023,1025;4175,1190;4327,1355;4270,2078;4401,2241;4532,2404;5020,2477;4964,2166;4908,1855;4221,737;4063,376;3905,15;3959,7;4013,0" o:connectangles="0,0,0,0,0,0,0,0,0,0,0,0,0,0,0,0,0,0,0,0,0,0,0,0,0,0,0,0,0,0,0,0,0,0,0,0,0,0,0,0,0,0,0,0,0,0" textboxrect="0,0,5020,2477"/>
                </v:shape>
                <v:shape id="1079" o:spid="_x0000_s1076" type="#_x0000_t32" style="position:absolute;left:7000;top:4683;width:112;height: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">
                  <v:stroke endarrow="block"/>
                  <o:lock v:ext="edit" shapetype="f"/>
                </v:shape>
                <v:shape id="1080" o:spid="_x0000_s1077" type="#_x0000_t32" style="position:absolute;left:6712;top:5472;width:15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">
                  <v:stroke endarrow="block"/>
                  <o:lock v:ext="edit" shapetype="f"/>
                </v:shape>
                <v:shape id="1081" o:spid="_x0000_s1078" type="#_x0000_t32" style="position:absolute;left:5773;top:5322;width:15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">
                  <v:stroke endarrow="block"/>
                  <o:lock v:ext="edit" shapetype="f"/>
                </v:shape>
                <v:shape id="1082" o:spid="_x0000_s1079" type="#_x0000_t32" style="position:absolute;left:3694;top:5622;width:88;height: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">
                  <v:stroke endarrow="block"/>
                  <o:lock v:ext="edit" shapetype="f"/>
                </v:shape>
                <v:shape id="1083" o:spid="_x0000_s1080" type="#_x0000_t32" style="position:absolute;left:5021;top:5697;width:125;height: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">
                  <v:stroke endarrow="block"/>
                  <o:lock v:ext="edit" shapetype="f"/>
                </v:shape>
                <v:rect id="1084" o:spid="_x0000_s1081" style="position:absolute;left:3594;top:6499;width:4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" strokecolor="white">
                  <v:path arrowok="t"/>
                  <v:textbox>
                    <w:txbxContent>
                      <w:p w14:paraId="46C48A8F" w14:textId="77777777" w:rsidR="00923CE6" w:rsidRDefault="001C713C">
                        <w:r>
                          <w:t>2</w:t>
                        </w:r>
                      </w:p>
                    </w:txbxContent>
                  </v:textbox>
                </v:rect>
                <v:rect id="1085" o:spid="_x0000_s1082" style="position:absolute;left:4746;top:6374;width:4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" strokecolor="white">
                  <v:path arrowok="t"/>
                  <v:textbox>
                    <w:txbxContent>
                      <w:p w14:paraId="2BE86CBD" w14:textId="77777777" w:rsidR="00923CE6" w:rsidRDefault="001C713C">
                        <w:r>
                          <w:t>3</w:t>
                        </w:r>
                      </w:p>
                    </w:txbxContent>
                  </v:textbox>
                </v:rect>
                <v:rect id="1086" o:spid="_x0000_s1083" style="position:absolute;left:5639;top:6266;width:4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" strokecolor="white">
                  <v:path arrowok="t"/>
                  <v:textbox>
                    <w:txbxContent>
                      <w:p w14:paraId="39F59243" w14:textId="77777777" w:rsidR="00923CE6" w:rsidRDefault="001C713C">
                        <w:r>
                          <w:t>4</w:t>
                        </w:r>
                      </w:p>
                    </w:txbxContent>
                  </v:textbox>
                </v:rect>
                <v:rect id="1087" o:spid="_x0000_s1084" style="position:absolute;left:6600;top:6266;width:4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" strokecolor="white">
                  <v:path arrowok="t"/>
                  <v:textbox>
                    <w:txbxContent>
                      <w:p w14:paraId="1132D64A" w14:textId="77777777" w:rsidR="00923CE6" w:rsidRDefault="001C713C">
                        <w:r>
                          <w:t>5</w:t>
                        </w:r>
                      </w:p>
                    </w:txbxContent>
                  </v:textbox>
                </v:rect>
                <v:rect id="1088" o:spid="_x0000_s1085" style="position:absolute;left:7372;top:4683;width:4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" strokecolor="white">
                  <v:path arrowok="t"/>
                  <v:textbox>
                    <w:txbxContent>
                      <w:p w14:paraId="2C7250CE" w14:textId="77777777" w:rsidR="00923CE6" w:rsidRDefault="001C713C">
                        <w:r>
                          <w:t>6</w:t>
                        </w:r>
                      </w:p>
                    </w:txbxContent>
                  </v:textbox>
                </v:rect>
              </v:group>
            </w:pict>
          </mc:Fallback>
        </mc:AlternateContent>
      </w:r>
      <w:r w:rsidRPr="00063F3A">
        <w:rPr>
          <w:rFonts w:ascii="Tahoma" w:hAnsi="Tahoma" w:cs="Tahoma"/>
          <w:sz w:val="24"/>
          <w:szCs w:val="24"/>
        </w:rPr>
        <w:t xml:space="preserve">COMPOUND TIME </w:t>
      </w:r>
      <w:proofErr w:type="gramStart"/>
      <w:r w:rsidRPr="00063F3A">
        <w:rPr>
          <w:rFonts w:ascii="Tahoma" w:hAnsi="Tahoma" w:cs="Tahoma"/>
          <w:sz w:val="24"/>
          <w:szCs w:val="24"/>
        </w:rPr>
        <w:t>( If</w:t>
      </w:r>
      <w:proofErr w:type="gramEnd"/>
      <w:r w:rsidRPr="00063F3A">
        <w:rPr>
          <w:rFonts w:ascii="Tahoma" w:hAnsi="Tahoma" w:cs="Tahoma"/>
          <w:sz w:val="24"/>
          <w:szCs w:val="24"/>
        </w:rPr>
        <w:t xml:space="preserve"> it’s slow, it can be </w:t>
      </w:r>
      <m:oMath>
        <m:m>
          <m:mPr>
            <m:mcs>
              <m:mc>
                <m:mcPr>
                  <m:count m:val="1"/>
                  <m:mcJc m:val="center"/>
                </m:mcPr>
              </m:mc>
            </m:mcs>
            <m:ctrlPr>
              <w:rPr>
                <w:rFonts w:ascii="Cambria Math" w:hAnsi="Cambria Math" w:cs="Tahoma"/>
                <w:i/>
                <w:sz w:val="24"/>
                <w:szCs w:val="24"/>
              </w:rPr>
            </m:ctrlPr>
          </m:mPr>
          <m:mr>
            <m:e>
              <m:r>
                <w:rPr>
                  <w:rFonts w:ascii="Cambria Math" w:hAnsi="Cambria Math" w:cs="Tahoma"/>
                  <w:sz w:val="24"/>
                  <w:szCs w:val="24"/>
                </w:rPr>
                <m:t>6</m:t>
              </m:r>
            </m:e>
          </m:mr>
          <m:mr>
            <m:e>
              <m:r>
                <w:rPr>
                  <w:rFonts w:ascii="Cambria Math" w:hAnsi="Cambria Math" w:cs="Tahoma"/>
                  <w:sz w:val="24"/>
                  <w:szCs w:val="24"/>
                </w:rPr>
                <m:t>8</m:t>
              </m:r>
            </m:e>
          </m:mr>
        </m:m>
      </m:oMath>
      <w:r w:rsidRPr="00063F3A">
        <w:rPr>
          <w:rFonts w:ascii="Tahoma" w:hAnsi="Tahoma" w:cs="Tahoma"/>
          <w:sz w:val="24"/>
          <w:szCs w:val="24"/>
        </w:rPr>
        <w:t xml:space="preserve"> , while if it’s fast it can be changed to </w:t>
      </w:r>
      <m:oMath>
        <m:m>
          <m:mPr>
            <m:mcs>
              <m:mc>
                <m:mcPr>
                  <m:count m:val="1"/>
                  <m:mcJc m:val="center"/>
                </m:mcPr>
              </m:mc>
            </m:mcs>
            <m:ctrlPr>
              <w:rPr>
                <w:rFonts w:ascii="Cambria Math" w:hAnsi="Cambria Math" w:cs="Tahoma"/>
                <w:i/>
                <w:sz w:val="24"/>
                <w:szCs w:val="24"/>
              </w:rPr>
            </m:ctrlPr>
          </m:mPr>
          <m:mr>
            <m:e>
              <m:r>
                <w:rPr>
                  <w:rFonts w:ascii="Cambria Math" w:hAnsi="Cambria Math" w:cs="Tahoma"/>
                  <w:sz w:val="24"/>
                  <w:szCs w:val="24"/>
                </w:rPr>
                <m:t>3</m:t>
              </m:r>
            </m:e>
          </m:mr>
          <m:mr>
            <m:e>
              <m:r>
                <w:rPr>
                  <w:rFonts w:ascii="Cambria Math" w:hAnsi="Cambria Math" w:cs="Tahoma"/>
                  <w:sz w:val="24"/>
                  <w:szCs w:val="24"/>
                </w:rPr>
                <m:t>4</m:t>
              </m:r>
            </m:e>
          </m:mr>
        </m:m>
      </m:oMath>
      <w:r w:rsidRPr="00063F3A">
        <w:rPr>
          <w:rFonts w:ascii="Tahoma" w:eastAsia="SimSun" w:hAnsi="Tahoma" w:cs="Tahoma"/>
          <w:sz w:val="24"/>
          <w:szCs w:val="24"/>
        </w:rPr>
        <w:t xml:space="preserve"> </w:t>
      </w:r>
      <w:r w:rsidRPr="00063F3A">
        <w:rPr>
          <w:rFonts w:ascii="Tahoma" w:hAnsi="Tahoma" w:cs="Tahoma"/>
          <w:sz w:val="24"/>
          <w:szCs w:val="24"/>
        </w:rPr>
        <w:t>)</w:t>
      </w:r>
    </w:p>
    <w:p w14:paraId="12A76A7F" w14:textId="77777777" w:rsidR="00923CE6" w:rsidRPr="00063F3A" w:rsidRDefault="00923CE6">
      <w:pPr>
        <w:spacing w:after="120" w:line="360" w:lineRule="auto"/>
        <w:rPr>
          <w:rFonts w:ascii="Tahoma" w:hAnsi="Tahoma" w:cs="Tahoma"/>
          <w:sz w:val="24"/>
          <w:szCs w:val="24"/>
        </w:rPr>
      </w:pPr>
    </w:p>
    <w:p w14:paraId="3BAD3A64" w14:textId="77777777" w:rsidR="00923CE6" w:rsidRPr="00063F3A" w:rsidRDefault="00923CE6">
      <w:pPr>
        <w:spacing w:after="120" w:line="360" w:lineRule="auto"/>
        <w:rPr>
          <w:rFonts w:ascii="Tahoma" w:hAnsi="Tahoma" w:cs="Tahoma"/>
          <w:sz w:val="24"/>
          <w:szCs w:val="24"/>
        </w:rPr>
      </w:pPr>
    </w:p>
    <w:p w14:paraId="7FA5E744" w14:textId="77777777" w:rsidR="00923CE6" w:rsidRPr="00063F3A" w:rsidRDefault="00923CE6">
      <w:pPr>
        <w:spacing w:after="120" w:line="360" w:lineRule="auto"/>
        <w:rPr>
          <w:rFonts w:ascii="Tahoma" w:hAnsi="Tahoma" w:cs="Tahoma"/>
          <w:sz w:val="24"/>
          <w:szCs w:val="24"/>
        </w:rPr>
      </w:pPr>
    </w:p>
    <w:p w14:paraId="1AA60CD9" w14:textId="77777777" w:rsidR="00923CE6" w:rsidRPr="00063F3A" w:rsidRDefault="00923CE6">
      <w:pPr>
        <w:spacing w:after="120" w:line="360" w:lineRule="auto"/>
        <w:rPr>
          <w:rFonts w:ascii="Tahoma" w:hAnsi="Tahoma" w:cs="Tahoma"/>
          <w:sz w:val="24"/>
          <w:szCs w:val="24"/>
        </w:rPr>
      </w:pPr>
    </w:p>
    <w:p w14:paraId="6F479EF2" w14:textId="77777777" w:rsidR="00923CE6" w:rsidRPr="00063F3A" w:rsidRDefault="00923CE6">
      <w:pPr>
        <w:spacing w:after="120" w:line="360" w:lineRule="auto"/>
        <w:rPr>
          <w:rFonts w:ascii="Tahoma" w:hAnsi="Tahoma" w:cs="Tahoma"/>
          <w:sz w:val="24"/>
          <w:szCs w:val="24"/>
        </w:rPr>
      </w:pPr>
    </w:p>
    <w:p w14:paraId="29A99A02"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WESTERN MUSICAL INSTRUMENTS</w:t>
      </w:r>
    </w:p>
    <w:p w14:paraId="6A860E6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Western musical instruments are grouped into four major classes namely: String, Wind, percussion and Keyboard instruments.</w:t>
      </w:r>
    </w:p>
    <w:p w14:paraId="33E255F0" w14:textId="77777777" w:rsidR="00923CE6" w:rsidRPr="00063F3A" w:rsidRDefault="001C713C">
      <w:pPr>
        <w:pStyle w:val="ListParagraph"/>
        <w:numPr>
          <w:ilvl w:val="0"/>
          <w:numId w:val="3"/>
        </w:numPr>
        <w:spacing w:after="120" w:line="360" w:lineRule="auto"/>
        <w:rPr>
          <w:rFonts w:ascii="Tahoma" w:hAnsi="Tahoma" w:cs="Tahoma"/>
          <w:sz w:val="24"/>
          <w:szCs w:val="24"/>
        </w:rPr>
      </w:pPr>
      <w:r w:rsidRPr="00063F3A">
        <w:rPr>
          <w:rFonts w:ascii="Tahoma" w:hAnsi="Tahoma" w:cs="Tahoma"/>
          <w:sz w:val="24"/>
          <w:szCs w:val="24"/>
        </w:rPr>
        <w:t xml:space="preserve">STRING INSTRUMENTS: It </w:t>
      </w:r>
      <w:proofErr w:type="gramStart"/>
      <w:r w:rsidRPr="00063F3A">
        <w:rPr>
          <w:rFonts w:ascii="Tahoma" w:hAnsi="Tahoma" w:cs="Tahoma"/>
          <w:sz w:val="24"/>
          <w:szCs w:val="24"/>
        </w:rPr>
        <w:t>produce</w:t>
      </w:r>
      <w:proofErr w:type="gramEnd"/>
      <w:r w:rsidRPr="00063F3A">
        <w:rPr>
          <w:rFonts w:ascii="Tahoma" w:hAnsi="Tahoma" w:cs="Tahoma"/>
          <w:sz w:val="24"/>
          <w:szCs w:val="24"/>
        </w:rPr>
        <w:t xml:space="preserve"> tone when the player makes one or more strings vibrate. There are two basic types of stringed instruments (bowed and plucked).</w:t>
      </w:r>
    </w:p>
    <w:p w14:paraId="0D07A298" w14:textId="77777777" w:rsidR="00923CE6" w:rsidRPr="00063F3A" w:rsidRDefault="001C713C">
      <w:pPr>
        <w:pStyle w:val="ListParagraph"/>
        <w:spacing w:after="120" w:line="360" w:lineRule="auto"/>
        <w:rPr>
          <w:rFonts w:ascii="Tahoma" w:hAnsi="Tahoma" w:cs="Tahoma"/>
          <w:sz w:val="24"/>
          <w:szCs w:val="24"/>
        </w:rPr>
      </w:pPr>
      <w:proofErr w:type="gramStart"/>
      <w:r w:rsidRPr="00063F3A">
        <w:rPr>
          <w:rFonts w:ascii="Tahoma" w:hAnsi="Tahoma" w:cs="Tahoma"/>
          <w:sz w:val="24"/>
          <w:szCs w:val="24"/>
        </w:rPr>
        <w:t>Bowed</w:t>
      </w:r>
      <w:proofErr w:type="gramEnd"/>
      <w:r w:rsidRPr="00063F3A">
        <w:rPr>
          <w:rFonts w:ascii="Tahoma" w:hAnsi="Tahoma" w:cs="Tahoma"/>
          <w:sz w:val="24"/>
          <w:szCs w:val="24"/>
        </w:rPr>
        <w:t xml:space="preserve"> stringed instrument are played by drawing a bow back and forth across the strings e.g. Violin, viola and cello (violin cello). </w:t>
      </w:r>
    </w:p>
    <w:p w14:paraId="78F562DA" w14:textId="77777777" w:rsidR="00923CE6" w:rsidRPr="00063F3A" w:rsidRDefault="001C713C">
      <w:pPr>
        <w:pStyle w:val="ListParagraph"/>
        <w:spacing w:after="120" w:line="360" w:lineRule="auto"/>
        <w:rPr>
          <w:rFonts w:ascii="Tahoma" w:hAnsi="Tahoma" w:cs="Tahoma"/>
          <w:sz w:val="24"/>
          <w:szCs w:val="24"/>
        </w:rPr>
      </w:pPr>
      <w:r w:rsidRPr="00063F3A">
        <w:rPr>
          <w:rFonts w:ascii="Tahoma" w:hAnsi="Tahoma" w:cs="Tahoma"/>
          <w:sz w:val="24"/>
          <w:szCs w:val="24"/>
        </w:rPr>
        <w:lastRenderedPageBreak/>
        <w:t xml:space="preserve">Plucked stringed instruments are played by plucking strings with the finger or a pick e.g. Banjo, guitar, lute, mandolin </w:t>
      </w:r>
      <w:proofErr w:type="spellStart"/>
      <w:r w:rsidRPr="00063F3A">
        <w:rPr>
          <w:rFonts w:ascii="Tahoma" w:hAnsi="Tahoma" w:cs="Tahoma"/>
          <w:sz w:val="24"/>
          <w:szCs w:val="24"/>
        </w:rPr>
        <w:t>etc</w:t>
      </w:r>
      <w:proofErr w:type="spellEnd"/>
    </w:p>
    <w:p w14:paraId="78DE49E4" w14:textId="77777777" w:rsidR="00923CE6" w:rsidRPr="00063F3A" w:rsidRDefault="001C713C">
      <w:pPr>
        <w:pStyle w:val="ListParagraph"/>
        <w:numPr>
          <w:ilvl w:val="0"/>
          <w:numId w:val="3"/>
        </w:numPr>
        <w:spacing w:after="120" w:line="360" w:lineRule="auto"/>
        <w:rPr>
          <w:rFonts w:ascii="Tahoma" w:hAnsi="Tahoma" w:cs="Tahoma"/>
          <w:sz w:val="24"/>
          <w:szCs w:val="24"/>
        </w:rPr>
      </w:pPr>
      <w:r w:rsidRPr="00063F3A">
        <w:rPr>
          <w:rFonts w:ascii="Tahoma" w:hAnsi="Tahoma" w:cs="Tahoma"/>
          <w:sz w:val="24"/>
          <w:szCs w:val="24"/>
        </w:rPr>
        <w:t xml:space="preserve">WIND INSTRUMENTS: This is the type of </w:t>
      </w:r>
      <w:proofErr w:type="gramStart"/>
      <w:r w:rsidRPr="00063F3A">
        <w:rPr>
          <w:rFonts w:ascii="Tahoma" w:hAnsi="Tahoma" w:cs="Tahoma"/>
          <w:sz w:val="24"/>
          <w:szCs w:val="24"/>
        </w:rPr>
        <w:t>instruments</w:t>
      </w:r>
      <w:proofErr w:type="gramEnd"/>
      <w:r w:rsidRPr="00063F3A">
        <w:rPr>
          <w:rFonts w:ascii="Tahoma" w:hAnsi="Tahoma" w:cs="Tahoma"/>
          <w:sz w:val="24"/>
          <w:szCs w:val="24"/>
        </w:rPr>
        <w:t xml:space="preserve"> that are played by blowing air into it or through a tube. There are two kinds (wood wind and brass instruments).</w:t>
      </w:r>
    </w:p>
    <w:p w14:paraId="02C5A40C" w14:textId="77777777" w:rsidR="00923CE6" w:rsidRPr="00063F3A" w:rsidRDefault="001C713C">
      <w:pPr>
        <w:pStyle w:val="ListParagraph"/>
        <w:spacing w:after="120" w:line="360" w:lineRule="auto"/>
        <w:rPr>
          <w:rFonts w:ascii="Tahoma" w:hAnsi="Tahoma" w:cs="Tahoma"/>
          <w:sz w:val="24"/>
          <w:szCs w:val="24"/>
        </w:rPr>
      </w:pPr>
      <w:r w:rsidRPr="00063F3A">
        <w:rPr>
          <w:rFonts w:ascii="Tahoma" w:hAnsi="Tahoma" w:cs="Tahoma"/>
          <w:sz w:val="24"/>
          <w:szCs w:val="24"/>
        </w:rPr>
        <w:t xml:space="preserve">Woodwind instruments are musical </w:t>
      </w:r>
      <w:proofErr w:type="gramStart"/>
      <w:r w:rsidRPr="00063F3A">
        <w:rPr>
          <w:rFonts w:ascii="Tahoma" w:hAnsi="Tahoma" w:cs="Tahoma"/>
          <w:sz w:val="24"/>
          <w:szCs w:val="24"/>
        </w:rPr>
        <w:t>instrument</w:t>
      </w:r>
      <w:proofErr w:type="gramEnd"/>
      <w:r w:rsidRPr="00063F3A">
        <w:rPr>
          <w:rFonts w:ascii="Tahoma" w:hAnsi="Tahoma" w:cs="Tahoma"/>
          <w:sz w:val="24"/>
          <w:szCs w:val="24"/>
        </w:rPr>
        <w:t xml:space="preserve"> made of wood or metal that you play by blowing into </w:t>
      </w:r>
      <w:proofErr w:type="gramStart"/>
      <w:r w:rsidRPr="00063F3A">
        <w:rPr>
          <w:rFonts w:ascii="Tahoma" w:hAnsi="Tahoma" w:cs="Tahoma"/>
          <w:sz w:val="24"/>
          <w:szCs w:val="24"/>
        </w:rPr>
        <w:t>it</w:t>
      </w:r>
      <w:proofErr w:type="gramEnd"/>
      <w:r w:rsidRPr="00063F3A">
        <w:rPr>
          <w:rFonts w:ascii="Tahoma" w:hAnsi="Tahoma" w:cs="Tahoma"/>
          <w:sz w:val="24"/>
          <w:szCs w:val="24"/>
        </w:rPr>
        <w:t xml:space="preserve"> </w:t>
      </w:r>
      <w:proofErr w:type="spellStart"/>
      <w:r w:rsidRPr="00063F3A">
        <w:rPr>
          <w:rFonts w:ascii="Tahoma" w:hAnsi="Tahoma" w:cs="Tahoma"/>
          <w:sz w:val="24"/>
          <w:szCs w:val="24"/>
        </w:rPr>
        <w:t>e.g</w:t>
      </w:r>
      <w:proofErr w:type="spellEnd"/>
      <w:r w:rsidRPr="00063F3A">
        <w:rPr>
          <w:rFonts w:ascii="Tahoma" w:hAnsi="Tahoma" w:cs="Tahoma"/>
          <w:sz w:val="24"/>
          <w:szCs w:val="24"/>
        </w:rPr>
        <w:t xml:space="preserve"> flute, piccolo, recorder, oboe etc.</w:t>
      </w:r>
    </w:p>
    <w:p w14:paraId="73330958" w14:textId="77777777" w:rsidR="00923CE6" w:rsidRPr="00063F3A" w:rsidRDefault="001C713C">
      <w:pPr>
        <w:pStyle w:val="ListParagraph"/>
        <w:spacing w:after="120" w:line="360" w:lineRule="auto"/>
        <w:rPr>
          <w:rFonts w:ascii="Tahoma" w:hAnsi="Tahoma" w:cs="Tahoma"/>
          <w:sz w:val="24"/>
          <w:szCs w:val="24"/>
        </w:rPr>
      </w:pPr>
      <w:r w:rsidRPr="00063F3A">
        <w:rPr>
          <w:rFonts w:ascii="Tahoma" w:hAnsi="Tahoma" w:cs="Tahoma"/>
          <w:sz w:val="24"/>
          <w:szCs w:val="24"/>
        </w:rPr>
        <w:t xml:space="preserve">Brass instruments are musical instruments that are made of metal. They are loud </w:t>
      </w:r>
      <w:proofErr w:type="gramStart"/>
      <w:r w:rsidRPr="00063F3A">
        <w:rPr>
          <w:rFonts w:ascii="Tahoma" w:hAnsi="Tahoma" w:cs="Tahoma"/>
          <w:sz w:val="24"/>
          <w:szCs w:val="24"/>
        </w:rPr>
        <w:t>on the whole</w:t>
      </w:r>
      <w:proofErr w:type="gramEnd"/>
      <w:r w:rsidRPr="00063F3A">
        <w:rPr>
          <w:rFonts w:ascii="Tahoma" w:hAnsi="Tahoma" w:cs="Tahoma"/>
          <w:sz w:val="24"/>
          <w:szCs w:val="24"/>
        </w:rPr>
        <w:t xml:space="preserve"> and made of brass. All brass instruments home a mouthpiece through which the player blows e.g. trumpet, tuba, </w:t>
      </w:r>
      <w:proofErr w:type="spellStart"/>
      <w:r w:rsidRPr="00063F3A">
        <w:rPr>
          <w:rFonts w:ascii="Tahoma" w:hAnsi="Tahoma" w:cs="Tahoma"/>
          <w:sz w:val="24"/>
          <w:szCs w:val="24"/>
        </w:rPr>
        <w:t>trombore</w:t>
      </w:r>
      <w:proofErr w:type="spellEnd"/>
      <w:r w:rsidRPr="00063F3A">
        <w:rPr>
          <w:rFonts w:ascii="Tahoma" w:hAnsi="Tahoma" w:cs="Tahoma"/>
          <w:sz w:val="24"/>
          <w:szCs w:val="24"/>
        </w:rPr>
        <w:t xml:space="preserve"> etc. The wooding </w:t>
      </w:r>
      <w:proofErr w:type="gramStart"/>
      <w:r w:rsidRPr="00063F3A">
        <w:rPr>
          <w:rFonts w:ascii="Tahoma" w:hAnsi="Tahoma" w:cs="Tahoma"/>
          <w:sz w:val="24"/>
          <w:szCs w:val="24"/>
        </w:rPr>
        <w:t>instrument</w:t>
      </w:r>
      <w:proofErr w:type="gramEnd"/>
      <w:r w:rsidRPr="00063F3A">
        <w:rPr>
          <w:rFonts w:ascii="Tahoma" w:hAnsi="Tahoma" w:cs="Tahoma"/>
          <w:sz w:val="24"/>
          <w:szCs w:val="24"/>
        </w:rPr>
        <w:t xml:space="preserve"> are easier to play because there are finger holes on each instrument while brass instruments are more difficult to play because a player must press one of the three different steps or valves to play certain notes.</w:t>
      </w:r>
    </w:p>
    <w:p w14:paraId="07FA5C87" w14:textId="77777777" w:rsidR="00923CE6" w:rsidRPr="00063F3A" w:rsidRDefault="001C713C">
      <w:pPr>
        <w:pStyle w:val="ListParagraph"/>
        <w:numPr>
          <w:ilvl w:val="0"/>
          <w:numId w:val="3"/>
        </w:numPr>
        <w:spacing w:after="120" w:line="360" w:lineRule="auto"/>
        <w:rPr>
          <w:rFonts w:ascii="Tahoma" w:hAnsi="Tahoma" w:cs="Tahoma"/>
          <w:sz w:val="24"/>
          <w:szCs w:val="24"/>
        </w:rPr>
      </w:pPr>
      <w:r w:rsidRPr="00063F3A">
        <w:rPr>
          <w:rFonts w:ascii="Tahoma" w:hAnsi="Tahoma" w:cs="Tahoma"/>
          <w:sz w:val="24"/>
          <w:szCs w:val="24"/>
        </w:rPr>
        <w:t xml:space="preserve">PERCUSSION INSTRUMENTS: This is the type of </w:t>
      </w:r>
      <w:proofErr w:type="gramStart"/>
      <w:r w:rsidRPr="00063F3A">
        <w:rPr>
          <w:rFonts w:ascii="Tahoma" w:hAnsi="Tahoma" w:cs="Tahoma"/>
          <w:sz w:val="24"/>
          <w:szCs w:val="24"/>
        </w:rPr>
        <w:t>instruments</w:t>
      </w:r>
      <w:proofErr w:type="gramEnd"/>
      <w:r w:rsidRPr="00063F3A">
        <w:rPr>
          <w:rFonts w:ascii="Tahoma" w:hAnsi="Tahoma" w:cs="Tahoma"/>
          <w:sz w:val="24"/>
          <w:szCs w:val="24"/>
        </w:rPr>
        <w:t xml:space="preserve"> that are sounded by shaking or hitting them with a stick or a mallet e.g. kettledrum (timpani), cymbal, gongs, tambourines. Some have a definite pitch like the xylophone and kettle drum, while others have no definite pitch like the triangle and cymbals.</w:t>
      </w:r>
    </w:p>
    <w:p w14:paraId="2ABC4C22" w14:textId="77777777" w:rsidR="00923CE6" w:rsidRPr="00063F3A" w:rsidRDefault="001C713C">
      <w:pPr>
        <w:pStyle w:val="ListParagraph"/>
        <w:numPr>
          <w:ilvl w:val="0"/>
          <w:numId w:val="3"/>
        </w:numPr>
        <w:spacing w:after="120" w:line="360" w:lineRule="auto"/>
        <w:rPr>
          <w:rFonts w:ascii="Tahoma" w:hAnsi="Tahoma" w:cs="Tahoma"/>
          <w:sz w:val="24"/>
          <w:szCs w:val="24"/>
        </w:rPr>
      </w:pPr>
      <w:r w:rsidRPr="00063F3A">
        <w:rPr>
          <w:rFonts w:ascii="Tahoma" w:hAnsi="Tahoma" w:cs="Tahoma"/>
          <w:sz w:val="24"/>
          <w:szCs w:val="24"/>
        </w:rPr>
        <w:t xml:space="preserve">KEYBOARD INSTRUMENTS: This is the kind of </w:t>
      </w:r>
      <w:proofErr w:type="gramStart"/>
      <w:r w:rsidRPr="00063F3A">
        <w:rPr>
          <w:rFonts w:ascii="Tahoma" w:hAnsi="Tahoma" w:cs="Tahoma"/>
          <w:sz w:val="24"/>
          <w:szCs w:val="24"/>
        </w:rPr>
        <w:t>instruments</w:t>
      </w:r>
      <w:proofErr w:type="gramEnd"/>
      <w:r w:rsidRPr="00063F3A">
        <w:rPr>
          <w:rFonts w:ascii="Tahoma" w:hAnsi="Tahoma" w:cs="Tahoma"/>
          <w:sz w:val="24"/>
          <w:szCs w:val="24"/>
        </w:rPr>
        <w:t xml:space="preserve"> that has series of keys connected with a device that produces tones. The player presses the keyboard to make sound e.g. piano, harpsichord and pipe organ.</w:t>
      </w:r>
    </w:p>
    <w:p w14:paraId="14C18AD2"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MUSICAL SCORES</w:t>
      </w:r>
    </w:p>
    <w:p w14:paraId="5FF7654A"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A musical score is a music-copy comprising various voice or instrumental parts. For example, a music-score of a hymn tune consists of four parts- soprano (treble), alto, tenor and bass. </w:t>
      </w:r>
    </w:p>
    <w:p w14:paraId="30F5C145"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Closed score arrangement</w:t>
      </w:r>
    </w:p>
    <w:p w14:paraId="5F04316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 closed score is also called short score for reduced score. This system of writing involves the use of the great staff. In this case, music for the right hand (</w:t>
      </w:r>
      <w:proofErr w:type="gramStart"/>
      <w:r w:rsidRPr="00063F3A">
        <w:rPr>
          <w:rFonts w:ascii="Tahoma" w:hAnsi="Tahoma" w:cs="Tahoma"/>
          <w:sz w:val="24"/>
          <w:szCs w:val="24"/>
        </w:rPr>
        <w:t>i.e..</w:t>
      </w:r>
      <w:proofErr w:type="gramEnd"/>
      <w:r w:rsidRPr="00063F3A">
        <w:rPr>
          <w:rFonts w:ascii="Tahoma" w:hAnsi="Tahoma" w:cs="Tahoma"/>
          <w:sz w:val="24"/>
          <w:szCs w:val="24"/>
        </w:rPr>
        <w:t xml:space="preserve"> soprano and alto) </w:t>
      </w:r>
      <w:proofErr w:type="gramStart"/>
      <w:r w:rsidRPr="00063F3A">
        <w:rPr>
          <w:rFonts w:ascii="Tahoma" w:hAnsi="Tahoma" w:cs="Tahoma"/>
          <w:sz w:val="24"/>
          <w:szCs w:val="24"/>
        </w:rPr>
        <w:t>is</w:t>
      </w:r>
      <w:proofErr w:type="gramEnd"/>
      <w:r w:rsidRPr="00063F3A">
        <w:rPr>
          <w:rFonts w:ascii="Tahoma" w:hAnsi="Tahoma" w:cs="Tahoma"/>
          <w:sz w:val="24"/>
          <w:szCs w:val="24"/>
        </w:rPr>
        <w:t xml:space="preserve"> written on the G or treble staves. To identify the two parts, the sterns for the soprano notes are written upwards while those of the alto part are written downwards.</w:t>
      </w:r>
    </w:p>
    <w:p w14:paraId="3EE94019"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Similarly, the music for the left hand (i.e. tenor and bass) is written on the F or bass stave. To distinguish the two parts, the sterns for the tenor notes are written upwards while those of the bass part are written downwards. For example:</w:t>
      </w:r>
    </w:p>
    <w:p w14:paraId="154CD195"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61AF8042" wp14:editId="24D84D41">
            <wp:extent cx="3554095" cy="1534795"/>
            <wp:effectExtent l="19050" t="0" r="8255" b="0"/>
            <wp:docPr id="10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3554095" cy="1534795"/>
                    </a:xfrm>
                    <a:prstGeom prst="rect">
                      <a:avLst/>
                    </a:prstGeom>
                    <a:ln>
                      <a:noFill/>
                    </a:ln>
                  </pic:spPr>
                </pic:pic>
              </a:graphicData>
            </a:graphic>
          </wp:inline>
        </w:drawing>
      </w:r>
    </w:p>
    <w:p w14:paraId="3F10F415"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OPEN SCORE ARRANGEMENT</w:t>
      </w:r>
    </w:p>
    <w:p w14:paraId="087090E4"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An open score is a system in which a separate in which a separate stave is sued for each voice part or instrument. In a modern vocal score (also called choral score), the score of the singing parts is arranged into Soprano, Alto, Tenor and Bass (S. A. T.B). In this case, the Soprano, Alto and Tenor use the G or treble clef; but the tenor part sounds an octave lower than written. Because of this, sometimes an octave sign (8ve) is written below the tenor stave. Occasionally, the double clef sign (</w:t>
      </w:r>
      <w:r w:rsidRPr="00063F3A">
        <w:rPr>
          <w:rFonts w:ascii="Tahoma" w:hAnsi="Tahoma" w:cs="Tahoma"/>
          <w:noProof/>
          <w:sz w:val="24"/>
          <w:szCs w:val="24"/>
          <w:lang w:val="en-GB" w:eastAsia="en-GB"/>
        </w:rPr>
        <w:drawing>
          <wp:inline distT="0" distB="0" distL="0" distR="0" wp14:anchorId="191871F6" wp14:editId="59D89872">
            <wp:extent cx="325755" cy="405765"/>
            <wp:effectExtent l="19050" t="0" r="0" b="0"/>
            <wp:docPr id="10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a:stretch/>
                  </pic:blipFill>
                  <pic:spPr>
                    <a:xfrm>
                      <a:off x="0" y="0"/>
                      <a:ext cx="325755" cy="405765"/>
                    </a:xfrm>
                    <a:prstGeom prst="rect">
                      <a:avLst/>
                    </a:prstGeom>
                    <a:ln>
                      <a:noFill/>
                    </a:ln>
                  </pic:spPr>
                </pic:pic>
              </a:graphicData>
            </a:graphic>
          </wp:inline>
        </w:drawing>
      </w:r>
      <w:r w:rsidRPr="00063F3A">
        <w:rPr>
          <w:rFonts w:ascii="Tahoma" w:hAnsi="Tahoma" w:cs="Tahoma"/>
          <w:sz w:val="24"/>
          <w:szCs w:val="24"/>
        </w:rPr>
        <w:t xml:space="preserve">  ) is used for the tenor. However, this is not common. The Bass part is written on a separate stave and uses the Bass Clef. These four separate staves are joined with a vertical line and a brace. For examples:</w:t>
      </w:r>
    </w:p>
    <w:p w14:paraId="61732456"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55D4273" wp14:editId="45CB2B57">
            <wp:extent cx="3729355" cy="3045460"/>
            <wp:effectExtent l="19050" t="0" r="4445" b="0"/>
            <wp:docPr id="109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a:stretch/>
                  </pic:blipFill>
                  <pic:spPr>
                    <a:xfrm>
                      <a:off x="0" y="0"/>
                      <a:ext cx="3729355" cy="3045460"/>
                    </a:xfrm>
                    <a:prstGeom prst="rect">
                      <a:avLst/>
                    </a:prstGeom>
                    <a:ln>
                      <a:noFill/>
                    </a:ln>
                  </pic:spPr>
                </pic:pic>
              </a:graphicData>
            </a:graphic>
          </wp:inline>
        </w:drawing>
      </w:r>
    </w:p>
    <w:p w14:paraId="1945E936"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HOW THE NOTES ARE RELATED</w:t>
      </w:r>
    </w:p>
    <w:p w14:paraId="2A107AA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The musical notes are related </w:t>
      </w:r>
      <w:proofErr w:type="gramStart"/>
      <w:r w:rsidRPr="00063F3A">
        <w:rPr>
          <w:rFonts w:ascii="Tahoma" w:hAnsi="Tahoma" w:cs="Tahoma"/>
          <w:sz w:val="24"/>
          <w:szCs w:val="24"/>
        </w:rPr>
        <w:t>with</w:t>
      </w:r>
      <w:proofErr w:type="gramEnd"/>
      <w:r w:rsidRPr="00063F3A">
        <w:rPr>
          <w:rFonts w:ascii="Tahoma" w:hAnsi="Tahoma" w:cs="Tahoma"/>
          <w:sz w:val="24"/>
          <w:szCs w:val="24"/>
        </w:rPr>
        <w:t xml:space="preserve"> one another, beginning with the Semibreve. For examples:</w:t>
      </w:r>
    </w:p>
    <w:p w14:paraId="553E6828" w14:textId="77777777" w:rsidR="00923CE6" w:rsidRPr="00063F3A" w:rsidRDefault="001C713C">
      <w:pPr>
        <w:pStyle w:val="ListParagraph"/>
        <w:numPr>
          <w:ilvl w:val="0"/>
          <w:numId w:val="5"/>
        </w:numPr>
        <w:spacing w:after="120" w:line="360" w:lineRule="auto"/>
        <w:rPr>
          <w:rFonts w:ascii="Tahoma" w:hAnsi="Tahoma" w:cs="Tahoma"/>
          <w:sz w:val="24"/>
          <w:szCs w:val="24"/>
        </w:rPr>
      </w:pPr>
      <w:r w:rsidRPr="00063F3A">
        <w:rPr>
          <w:rFonts w:ascii="Tahoma" w:hAnsi="Tahoma" w:cs="Tahoma"/>
          <w:b/>
          <w:sz w:val="24"/>
          <w:szCs w:val="24"/>
        </w:rPr>
        <w:t>A Semibreve</w:t>
      </w:r>
      <w:r w:rsidRPr="00063F3A">
        <w:rPr>
          <w:rFonts w:ascii="Tahoma" w:hAnsi="Tahoma" w:cs="Tahoma"/>
          <w:sz w:val="24"/>
          <w:szCs w:val="24"/>
        </w:rPr>
        <w:t xml:space="preserve"> contains two Minims, four Crotchets, eight quavers, sixteen semi quavers, and thirty-two demisemiquavers.</w:t>
      </w:r>
    </w:p>
    <w:p w14:paraId="562E9A4D" w14:textId="77777777" w:rsidR="00923CE6" w:rsidRPr="00063F3A" w:rsidRDefault="001C713C">
      <w:pPr>
        <w:pStyle w:val="ListParagraph"/>
        <w:numPr>
          <w:ilvl w:val="0"/>
          <w:numId w:val="5"/>
        </w:numPr>
        <w:spacing w:after="120" w:line="360" w:lineRule="auto"/>
        <w:rPr>
          <w:rFonts w:ascii="Tahoma" w:hAnsi="Tahoma" w:cs="Tahoma"/>
          <w:sz w:val="24"/>
          <w:szCs w:val="24"/>
        </w:rPr>
      </w:pPr>
      <w:r w:rsidRPr="00063F3A">
        <w:rPr>
          <w:rFonts w:ascii="Tahoma" w:hAnsi="Tahoma" w:cs="Tahoma"/>
          <w:b/>
          <w:sz w:val="24"/>
          <w:szCs w:val="24"/>
        </w:rPr>
        <w:lastRenderedPageBreak/>
        <w:t>A Minim</w:t>
      </w:r>
      <w:r w:rsidRPr="00063F3A">
        <w:rPr>
          <w:rFonts w:ascii="Tahoma" w:hAnsi="Tahoma" w:cs="Tahoma"/>
          <w:sz w:val="24"/>
          <w:szCs w:val="24"/>
        </w:rPr>
        <w:t xml:space="preserve"> contains two Crotchets, four quavers, eight semi quavers, </w:t>
      </w:r>
      <w:proofErr w:type="spellStart"/>
      <w:r w:rsidRPr="00063F3A">
        <w:rPr>
          <w:rFonts w:ascii="Tahoma" w:hAnsi="Tahoma" w:cs="Tahoma"/>
          <w:sz w:val="24"/>
          <w:szCs w:val="24"/>
        </w:rPr>
        <w:t>sixten</w:t>
      </w:r>
      <w:proofErr w:type="spellEnd"/>
      <w:r w:rsidRPr="00063F3A">
        <w:rPr>
          <w:rFonts w:ascii="Tahoma" w:hAnsi="Tahoma" w:cs="Tahoma"/>
          <w:sz w:val="24"/>
          <w:szCs w:val="24"/>
        </w:rPr>
        <w:t xml:space="preserve"> demisemiquavers.</w:t>
      </w:r>
    </w:p>
    <w:p w14:paraId="54E258A8" w14:textId="77777777" w:rsidR="00923CE6" w:rsidRPr="00063F3A" w:rsidRDefault="001C713C">
      <w:pPr>
        <w:pStyle w:val="ListParagraph"/>
        <w:numPr>
          <w:ilvl w:val="0"/>
          <w:numId w:val="5"/>
        </w:numPr>
        <w:spacing w:after="120" w:line="360" w:lineRule="auto"/>
        <w:rPr>
          <w:rFonts w:ascii="Tahoma" w:hAnsi="Tahoma" w:cs="Tahoma"/>
          <w:sz w:val="24"/>
          <w:szCs w:val="24"/>
        </w:rPr>
      </w:pPr>
      <w:r w:rsidRPr="00063F3A">
        <w:rPr>
          <w:rFonts w:ascii="Tahoma" w:hAnsi="Tahoma" w:cs="Tahoma"/>
          <w:b/>
          <w:sz w:val="24"/>
          <w:szCs w:val="24"/>
        </w:rPr>
        <w:t xml:space="preserve">A Crochet </w:t>
      </w:r>
      <w:r w:rsidRPr="00063F3A">
        <w:rPr>
          <w:rFonts w:ascii="Tahoma" w:hAnsi="Tahoma" w:cs="Tahoma"/>
          <w:sz w:val="24"/>
          <w:szCs w:val="24"/>
        </w:rPr>
        <w:t>contains two quavers, four semiquavers, and eight demisemiquavers.</w:t>
      </w:r>
    </w:p>
    <w:p w14:paraId="0A701953" w14:textId="77777777" w:rsidR="00923CE6" w:rsidRPr="00063F3A" w:rsidRDefault="001C713C">
      <w:pPr>
        <w:pStyle w:val="ListParagraph"/>
        <w:numPr>
          <w:ilvl w:val="0"/>
          <w:numId w:val="5"/>
        </w:numPr>
        <w:spacing w:after="120" w:line="360" w:lineRule="auto"/>
        <w:rPr>
          <w:rFonts w:ascii="Tahoma" w:hAnsi="Tahoma" w:cs="Tahoma"/>
          <w:sz w:val="24"/>
          <w:szCs w:val="24"/>
        </w:rPr>
      </w:pPr>
      <w:r w:rsidRPr="00063F3A">
        <w:rPr>
          <w:rFonts w:ascii="Tahoma" w:hAnsi="Tahoma" w:cs="Tahoma"/>
          <w:b/>
          <w:sz w:val="24"/>
          <w:szCs w:val="24"/>
        </w:rPr>
        <w:t>A Quaver</w:t>
      </w:r>
      <w:r w:rsidRPr="00063F3A">
        <w:rPr>
          <w:rFonts w:ascii="Tahoma" w:hAnsi="Tahoma" w:cs="Tahoma"/>
          <w:sz w:val="24"/>
          <w:szCs w:val="24"/>
        </w:rPr>
        <w:t xml:space="preserve"> contains two semi quavers, and four demisemiquavers.</w:t>
      </w:r>
    </w:p>
    <w:p w14:paraId="09883509" w14:textId="77777777" w:rsidR="00923CE6" w:rsidRPr="00063F3A" w:rsidRDefault="001C713C">
      <w:pPr>
        <w:pStyle w:val="ListParagraph"/>
        <w:numPr>
          <w:ilvl w:val="0"/>
          <w:numId w:val="5"/>
        </w:numPr>
        <w:spacing w:after="120" w:line="360" w:lineRule="auto"/>
        <w:rPr>
          <w:rFonts w:ascii="Tahoma" w:hAnsi="Tahoma" w:cs="Tahoma"/>
          <w:sz w:val="24"/>
          <w:szCs w:val="24"/>
        </w:rPr>
      </w:pPr>
      <w:r w:rsidRPr="00063F3A">
        <w:rPr>
          <w:rFonts w:ascii="Tahoma" w:hAnsi="Tahoma" w:cs="Tahoma"/>
          <w:b/>
          <w:sz w:val="24"/>
          <w:szCs w:val="24"/>
        </w:rPr>
        <w:t xml:space="preserve">A Semiquaver </w:t>
      </w:r>
      <w:r w:rsidRPr="00063F3A">
        <w:rPr>
          <w:rFonts w:ascii="Tahoma" w:hAnsi="Tahoma" w:cs="Tahoma"/>
          <w:sz w:val="24"/>
          <w:szCs w:val="24"/>
        </w:rPr>
        <w:t>contains two demisemiquavers</w:t>
      </w:r>
    </w:p>
    <w:p w14:paraId="4967505E"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1E4A8239" wp14:editId="2B72817A">
            <wp:extent cx="4563745" cy="2488565"/>
            <wp:effectExtent l="19050" t="0" r="8255" b="0"/>
            <wp:docPr id="10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4563745" cy="2488565"/>
                    </a:xfrm>
                    <a:prstGeom prst="rect">
                      <a:avLst/>
                    </a:prstGeom>
                    <a:ln>
                      <a:noFill/>
                    </a:ln>
                  </pic:spPr>
                </pic:pic>
              </a:graphicData>
            </a:graphic>
          </wp:inline>
        </w:drawing>
      </w:r>
    </w:p>
    <w:p w14:paraId="1B83058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The above diagram is a true representation of how the notes are related as described, e.g. a semibreve contains two minims, four crotchets, eight quavers, sixteen semiquavers, thirty-two demisemiquavers and so on.</w:t>
      </w:r>
    </w:p>
    <w:p w14:paraId="0C781504" w14:textId="77777777" w:rsidR="00923CE6" w:rsidRPr="00063F3A" w:rsidRDefault="00923CE6">
      <w:pPr>
        <w:spacing w:after="120" w:line="360" w:lineRule="auto"/>
        <w:rPr>
          <w:rFonts w:ascii="Tahoma" w:hAnsi="Tahoma" w:cs="Tahoma"/>
          <w:sz w:val="24"/>
          <w:szCs w:val="24"/>
        </w:rPr>
      </w:pPr>
    </w:p>
    <w:p w14:paraId="75CAEF6D"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DOTTED NOTES AND OTHER METHODS OF EXTENDING NOTE VALUES</w:t>
      </w:r>
    </w:p>
    <w:p w14:paraId="0550128D"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s">
            <w:drawing>
              <wp:anchor distT="0" distB="0" distL="0" distR="0" simplePos="0" relativeHeight="251659776" behindDoc="0" locked="0" layoutInCell="1" allowOverlap="1" wp14:anchorId="62DDE4B5" wp14:editId="759BE737">
                <wp:simplePos x="0" y="0"/>
                <wp:positionH relativeFrom="column">
                  <wp:posOffset>2099310</wp:posOffset>
                </wp:positionH>
                <wp:positionV relativeFrom="paragraph">
                  <wp:posOffset>335915</wp:posOffset>
                </wp:positionV>
                <wp:extent cx="47625" cy="45085"/>
                <wp:effectExtent l="19050" t="19050" r="9525" b="0"/>
                <wp:wrapNone/>
                <wp:docPr id="1704309100" name="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508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68C101" id="1093" o:spid="_x0000_s1026" style="position:absolute;margin-left:165.3pt;margin-top:26.45pt;width:3.75pt;height:3.5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" fillcolor="black" strokeweight="3pt">
                <v:shadow color="#7f7f7f" opacity=".5" offset="1pt"/>
                <v:path arrowok="t"/>
              </v:oval>
            </w:pict>
          </mc:Fallback>
        </mc:AlternateContent>
      </w:r>
      <w:r w:rsidRPr="00063F3A">
        <w:rPr>
          <w:rFonts w:ascii="Tahoma" w:hAnsi="Tahoma" w:cs="Tahoma"/>
          <w:noProof/>
          <w:sz w:val="24"/>
          <w:szCs w:val="24"/>
        </w:rPr>
        <mc:AlternateContent>
          <mc:Choice Requires="wps">
            <w:drawing>
              <wp:anchor distT="0" distB="0" distL="0" distR="0" simplePos="0" relativeHeight="251656704" behindDoc="0" locked="0" layoutInCell="1" allowOverlap="1" wp14:anchorId="790225A8" wp14:editId="626BA7D3">
                <wp:simplePos x="0" y="0"/>
                <wp:positionH relativeFrom="column">
                  <wp:posOffset>578485</wp:posOffset>
                </wp:positionH>
                <wp:positionV relativeFrom="paragraph">
                  <wp:posOffset>335915</wp:posOffset>
                </wp:positionV>
                <wp:extent cx="47625" cy="45085"/>
                <wp:effectExtent l="19050" t="19050" r="9525" b="0"/>
                <wp:wrapNone/>
                <wp:docPr id="914518114" name="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508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C2D72" id="1094" o:spid="_x0000_s1026" style="position:absolute;margin-left:45.55pt;margin-top:26.45pt;width:3.75pt;height:3.5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" fillcolor="black" strokeweight="3pt">
                <v:shadow color="#7f7f7f" opacity=".5" offset="1pt"/>
                <v:path arrowok="t"/>
              </v:oval>
            </w:pict>
          </mc:Fallback>
        </mc:AlternateContent>
      </w:r>
      <w:r w:rsidRPr="00063F3A">
        <w:rPr>
          <w:rFonts w:ascii="Tahoma" w:hAnsi="Tahoma" w:cs="Tahoma"/>
          <w:noProof/>
          <w:sz w:val="24"/>
          <w:szCs w:val="24"/>
        </w:rPr>
        <mc:AlternateContent>
          <mc:Choice Requires="wps">
            <w:drawing>
              <wp:anchor distT="0" distB="0" distL="0" distR="0" simplePos="0" relativeHeight="251658752" behindDoc="0" locked="0" layoutInCell="1" allowOverlap="1" wp14:anchorId="571224FD" wp14:editId="6E21E7DB">
                <wp:simplePos x="0" y="0"/>
                <wp:positionH relativeFrom="column">
                  <wp:posOffset>3341370</wp:posOffset>
                </wp:positionH>
                <wp:positionV relativeFrom="paragraph">
                  <wp:posOffset>381000</wp:posOffset>
                </wp:positionV>
                <wp:extent cx="47625" cy="45085"/>
                <wp:effectExtent l="19050" t="19050" r="9525" b="0"/>
                <wp:wrapNone/>
                <wp:docPr id="752357228" name="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508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04B69" id="1095" o:spid="_x0000_s1026" style="position:absolute;margin-left:263.1pt;margin-top:30pt;width:3.75pt;height:3.5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" fillcolor="black" strokeweight="3pt">
                <v:shadow color="#7f7f7f" opacity=".5" offset="1pt"/>
                <v:path arrowok="t"/>
              </v:oval>
            </w:pict>
          </mc:Fallback>
        </mc:AlternateContent>
      </w:r>
      <w:r w:rsidRPr="00063F3A">
        <w:rPr>
          <w:rFonts w:ascii="Tahoma" w:hAnsi="Tahoma" w:cs="Tahoma"/>
          <w:noProof/>
          <w:sz w:val="24"/>
          <w:szCs w:val="24"/>
        </w:rPr>
        <mc:AlternateContent>
          <mc:Choice Requires="wpg">
            <w:drawing>
              <wp:anchor distT="0" distB="0" distL="0" distR="0" simplePos="0" relativeHeight="251657728" behindDoc="0" locked="0" layoutInCell="1" allowOverlap="1" wp14:anchorId="25C8B69E" wp14:editId="2012A132">
                <wp:simplePos x="0" y="0"/>
                <wp:positionH relativeFrom="column">
                  <wp:posOffset>3242945</wp:posOffset>
                </wp:positionH>
                <wp:positionV relativeFrom="paragraph">
                  <wp:posOffset>269875</wp:posOffset>
                </wp:positionV>
                <wp:extent cx="57150" cy="190500"/>
                <wp:effectExtent l="19050" t="0" r="0" b="0"/>
                <wp:wrapNone/>
                <wp:docPr id="1606061656" name="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190500"/>
                          <a:chOff x="4307" y="4333"/>
                          <a:chExt cx="90" cy="300"/>
                        </a:xfrm>
                      </wpg:grpSpPr>
                      <wps:wsp>
                        <wps:cNvPr id="253245982" name="1097"/>
                        <wps:cNvSpPr>
                          <a:spLocks/>
                        </wps:cNvSpPr>
                        <wps:spPr bwMode="auto">
                          <a:xfrm>
                            <a:off x="4307" y="4508"/>
                            <a:ext cx="88" cy="1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363303447" name="1098"/>
                        <wps:cNvCnPr>
                          <a:cxnSpLocks/>
                        </wps:cNvCnPr>
                        <wps:spPr bwMode="auto">
                          <a:xfrm>
                            <a:off x="4397" y="4333"/>
                            <a:ext cx="0" cy="2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247CB" id="1096" o:spid="_x0000_s1026" style="position:absolute;margin-left:255.35pt;margin-top:21.25pt;width:4.5pt;height:15pt;z-index:251657728;mso-wrap-distance-left:0;mso-wrap-distance-right:0" coordorigin="4307,4333" coordsize="90,3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">
                <v:oval id="1097" o:spid="_x0000_s1027" style="position:absolute;left:4307;top:4508;width:88;height:1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" fillcolor="black" strokeweight="3pt">
                  <v:shadow color="#7f7f7f" opacity=".5" offset="1pt"/>
                  <v:path arrowok="t"/>
                </v:oval>
                <v:shape id="1098" o:spid="_x0000_s1028" type="#_x0000_t32" style="position:absolute;left:4397;top:4333;width:0;height:288;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" strokeweight="1.5pt">
                  <o:lock v:ext="edit" shapetype="f"/>
                </v:shape>
              </v:group>
            </w:pict>
          </mc:Fallback>
        </mc:AlternateContent>
      </w:r>
      <w:r w:rsidRPr="00063F3A">
        <w:rPr>
          <w:rFonts w:ascii="Tahoma" w:hAnsi="Tahoma" w:cs="Tahoma"/>
          <w:sz w:val="24"/>
          <w:szCs w:val="24"/>
        </w:rPr>
        <w:t xml:space="preserve">Dotted notes refer to notes which have dots placed after them. In other words, they are notes with dots e.g.  </w:t>
      </w:r>
      <w:proofErr w:type="gramStart"/>
      <w:r w:rsidRPr="00063F3A">
        <w:rPr>
          <w:rFonts w:ascii="Tahoma" w:hAnsi="Tahoma" w:cs="Tahoma"/>
          <w:sz w:val="24"/>
          <w:szCs w:val="24"/>
        </w:rPr>
        <w:t xml:space="preserve">  .</w:t>
      </w:r>
      <w:proofErr w:type="gramEnd"/>
      <w:r w:rsidRPr="00063F3A">
        <w:rPr>
          <w:rFonts w:ascii="Tahoma" w:hAnsi="Tahoma" w:cs="Tahoma"/>
          <w:sz w:val="24"/>
          <w:szCs w:val="24"/>
        </w:rPr>
        <w:t xml:space="preserve"> = dotted semibreve, </w:t>
      </w:r>
      <w:proofErr w:type="gramStart"/>
      <w:r w:rsidRPr="00063F3A">
        <w:rPr>
          <w:rFonts w:ascii="Tahoma" w:hAnsi="Tahoma" w:cs="Tahoma"/>
          <w:sz w:val="24"/>
          <w:szCs w:val="24"/>
        </w:rPr>
        <w:t>d .</w:t>
      </w:r>
      <w:proofErr w:type="gramEnd"/>
      <w:r w:rsidRPr="00063F3A">
        <w:rPr>
          <w:rFonts w:ascii="Tahoma" w:hAnsi="Tahoma" w:cs="Tahoma"/>
          <w:sz w:val="24"/>
          <w:szCs w:val="24"/>
        </w:rPr>
        <w:t xml:space="preserve">  =dotted </w:t>
      </w:r>
      <w:proofErr w:type="gramStart"/>
      <w:r w:rsidRPr="00063F3A">
        <w:rPr>
          <w:rFonts w:ascii="Tahoma" w:hAnsi="Tahoma" w:cs="Tahoma"/>
          <w:sz w:val="24"/>
          <w:szCs w:val="24"/>
        </w:rPr>
        <w:t xml:space="preserve">minim,   </w:t>
      </w:r>
      <w:proofErr w:type="gramEnd"/>
      <w:r w:rsidRPr="00063F3A">
        <w:rPr>
          <w:rFonts w:ascii="Tahoma" w:hAnsi="Tahoma" w:cs="Tahoma"/>
          <w:sz w:val="24"/>
          <w:szCs w:val="24"/>
        </w:rPr>
        <w:t xml:space="preserve">     = dotted crochet, and so on.</w:t>
      </w:r>
    </w:p>
    <w:p w14:paraId="6BE4588D"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rPr>
        <mc:AlternateContent>
          <mc:Choice Requires="wps">
            <w:drawing>
              <wp:anchor distT="0" distB="0" distL="0" distR="0" simplePos="0" relativeHeight="251662848" behindDoc="0" locked="0" layoutInCell="1" allowOverlap="1" wp14:anchorId="05BEADD2" wp14:editId="7F1EFCAB">
                <wp:simplePos x="0" y="0"/>
                <wp:positionH relativeFrom="column">
                  <wp:posOffset>2503805</wp:posOffset>
                </wp:positionH>
                <wp:positionV relativeFrom="paragraph">
                  <wp:posOffset>847725</wp:posOffset>
                </wp:positionV>
                <wp:extent cx="135255" cy="108585"/>
                <wp:effectExtent l="19050" t="19050" r="0" b="5715"/>
                <wp:wrapNone/>
                <wp:docPr id="1816138664" name="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08585"/>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71E0B" id="1099" o:spid="_x0000_s1026" style="position:absolute;margin-left:197.15pt;margin-top:66.75pt;width:10.65pt;height:8.5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" strokeweight="3pt">
                <v:shadow color="#7f7f7f" opacity=".5" offset="1pt"/>
                <v:path arrowok="t"/>
              </v:oval>
            </w:pict>
          </mc:Fallback>
        </mc:AlternateContent>
      </w:r>
      <w:r w:rsidRPr="00063F3A">
        <w:rPr>
          <w:rFonts w:ascii="Tahoma" w:hAnsi="Tahoma" w:cs="Tahoma"/>
          <w:noProof/>
          <w:sz w:val="24"/>
          <w:szCs w:val="24"/>
        </w:rPr>
        <mc:AlternateContent>
          <mc:Choice Requires="wps">
            <w:drawing>
              <wp:anchor distT="0" distB="0" distL="0" distR="0" simplePos="0" relativeHeight="251661824" behindDoc="0" locked="0" layoutInCell="1" allowOverlap="1" wp14:anchorId="62D032D7" wp14:editId="683B5292">
                <wp:simplePos x="0" y="0"/>
                <wp:positionH relativeFrom="column">
                  <wp:posOffset>1313180</wp:posOffset>
                </wp:positionH>
                <wp:positionV relativeFrom="paragraph">
                  <wp:posOffset>847725</wp:posOffset>
                </wp:positionV>
                <wp:extent cx="47625" cy="45085"/>
                <wp:effectExtent l="19050" t="19050" r="9525" b="0"/>
                <wp:wrapNone/>
                <wp:docPr id="1927834478" name="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508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3E9D7" id="1100" o:spid="_x0000_s1026" style="position:absolute;margin-left:103.4pt;margin-top:66.75pt;width:3.75pt;height:3.5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" fillcolor="black" strokeweight="3pt">
                <v:shadow color="#7f7f7f" opacity=".5" offset="1pt"/>
                <v:path arrowok="t"/>
              </v:oval>
            </w:pict>
          </mc:Fallback>
        </mc:AlternateContent>
      </w:r>
      <w:r w:rsidRPr="00063F3A">
        <w:rPr>
          <w:rFonts w:ascii="Tahoma" w:hAnsi="Tahoma" w:cs="Tahoma"/>
          <w:noProof/>
          <w:sz w:val="24"/>
          <w:szCs w:val="24"/>
        </w:rPr>
        <mc:AlternateContent>
          <mc:Choice Requires="wps">
            <w:drawing>
              <wp:anchor distT="0" distB="0" distL="0" distR="0" simplePos="0" relativeHeight="251660800" behindDoc="0" locked="0" layoutInCell="1" allowOverlap="1" wp14:anchorId="46DB9D88" wp14:editId="723732DC">
                <wp:simplePos x="0" y="0"/>
                <wp:positionH relativeFrom="column">
                  <wp:posOffset>1128395</wp:posOffset>
                </wp:positionH>
                <wp:positionV relativeFrom="paragraph">
                  <wp:posOffset>829310</wp:posOffset>
                </wp:positionV>
                <wp:extent cx="135255" cy="108585"/>
                <wp:effectExtent l="19050" t="19050" r="0" b="5715"/>
                <wp:wrapNone/>
                <wp:docPr id="1200756022" name="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108585"/>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B783D" id="1101" o:spid="_x0000_s1026" style="position:absolute;margin-left:88.85pt;margin-top:65.3pt;width:10.65pt;height:8.5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" strokeweight="3pt">
                <v:shadow color="#7f7f7f" opacity=".5" offset="1pt"/>
                <v:path arrowok="t"/>
              </v:oval>
            </w:pict>
          </mc:Fallback>
        </mc:AlternateContent>
      </w:r>
      <w:r w:rsidRPr="00063F3A">
        <w:rPr>
          <w:rFonts w:ascii="Tahoma" w:hAnsi="Tahoma" w:cs="Tahoma"/>
          <w:sz w:val="24"/>
          <w:szCs w:val="24"/>
        </w:rPr>
        <w:t xml:space="preserve">When a dot is written after a note, the dot increases the value of the affected note by half. That is, the dot increases the value of the note by half of its original value. In other words, a dot placed after a note makes the </w:t>
      </w:r>
      <w:proofErr w:type="gramStart"/>
      <w:r w:rsidRPr="00063F3A">
        <w:rPr>
          <w:rFonts w:ascii="Tahoma" w:hAnsi="Tahoma" w:cs="Tahoma"/>
          <w:sz w:val="24"/>
          <w:szCs w:val="24"/>
        </w:rPr>
        <w:t>note to</w:t>
      </w:r>
      <w:proofErr w:type="gramEnd"/>
      <w:r w:rsidRPr="00063F3A">
        <w:rPr>
          <w:rFonts w:ascii="Tahoma" w:hAnsi="Tahoma" w:cs="Tahoma"/>
          <w:sz w:val="24"/>
          <w:szCs w:val="24"/>
        </w:rPr>
        <w:t xml:space="preserve"> sound half longer than the original duration of that note. Thus a dotted semibreve </w:t>
      </w:r>
      <w:proofErr w:type="gramStart"/>
      <w:r w:rsidRPr="00063F3A">
        <w:rPr>
          <w:rFonts w:ascii="Tahoma" w:hAnsi="Tahoma" w:cs="Tahoma"/>
          <w:sz w:val="24"/>
          <w:szCs w:val="24"/>
        </w:rPr>
        <w:t xml:space="preserve">(  </w:t>
      </w:r>
      <w:proofErr w:type="gramEnd"/>
      <w:r w:rsidRPr="00063F3A">
        <w:rPr>
          <w:rFonts w:ascii="Tahoma" w:hAnsi="Tahoma" w:cs="Tahoma"/>
          <w:sz w:val="24"/>
          <w:szCs w:val="24"/>
        </w:rPr>
        <w:t xml:space="preserve">     ) is the same as  </w:t>
      </w:r>
      <w:r w:rsidRPr="00063F3A">
        <w:rPr>
          <w:rFonts w:ascii="Tahoma" w:hAnsi="Tahoma" w:cs="Tahoma"/>
          <w:sz w:val="24"/>
          <w:szCs w:val="24"/>
        </w:rPr>
        <w:tab/>
        <w:t>+ d</w:t>
      </w:r>
    </w:p>
    <w:p w14:paraId="3226154E"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4AA71490" wp14:editId="06CCAEB5">
            <wp:extent cx="5491204" cy="3948816"/>
            <wp:effectExtent l="19050" t="0" r="0" b="0"/>
            <wp:docPr id="110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1" cstate="print"/>
                    <a:srcRect/>
                    <a:stretch/>
                  </pic:blipFill>
                  <pic:spPr>
                    <a:xfrm>
                      <a:off x="0" y="0"/>
                      <a:ext cx="5491204" cy="3948816"/>
                    </a:xfrm>
                    <a:prstGeom prst="rect">
                      <a:avLst/>
                    </a:prstGeom>
                    <a:ln>
                      <a:noFill/>
                    </a:ln>
                  </pic:spPr>
                </pic:pic>
              </a:graphicData>
            </a:graphic>
          </wp:inline>
        </w:drawing>
      </w:r>
    </w:p>
    <w:p w14:paraId="7A0C2361" w14:textId="77777777" w:rsidR="00923CE6" w:rsidRPr="00063F3A" w:rsidRDefault="00923CE6">
      <w:pPr>
        <w:spacing w:after="120" w:line="360" w:lineRule="auto"/>
        <w:rPr>
          <w:rFonts w:ascii="Tahoma" w:hAnsi="Tahoma" w:cs="Tahoma"/>
          <w:sz w:val="24"/>
          <w:szCs w:val="24"/>
        </w:rPr>
      </w:pPr>
    </w:p>
    <w:p w14:paraId="3EB63C7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Similarly, a note can be dotted twice. When such a double dot is written after a note, the first dot increases the value by half, and the second dot still adds half the value of the first to the duration</w:t>
      </w:r>
    </w:p>
    <w:p w14:paraId="703AA793"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755719C9" wp14:editId="29853187">
            <wp:extent cx="5491204" cy="3948816"/>
            <wp:effectExtent l="19050" t="0" r="0" b="0"/>
            <wp:docPr id="110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1" cstate="print"/>
                    <a:srcRect/>
                    <a:stretch/>
                  </pic:blipFill>
                  <pic:spPr>
                    <a:xfrm>
                      <a:off x="0" y="0"/>
                      <a:ext cx="5491204" cy="3948816"/>
                    </a:xfrm>
                    <a:prstGeom prst="rect">
                      <a:avLst/>
                    </a:prstGeom>
                    <a:ln>
                      <a:noFill/>
                    </a:ln>
                  </pic:spPr>
                </pic:pic>
              </a:graphicData>
            </a:graphic>
          </wp:inline>
        </w:drawing>
      </w:r>
    </w:p>
    <w:p w14:paraId="0DE1006E" w14:textId="77777777" w:rsidR="002A62E4" w:rsidRDefault="002A62E4">
      <w:pPr>
        <w:spacing w:after="120" w:line="360" w:lineRule="auto"/>
        <w:rPr>
          <w:rFonts w:ascii="Tahoma" w:hAnsi="Tahoma" w:cs="Tahoma"/>
          <w:sz w:val="24"/>
          <w:szCs w:val="24"/>
          <w:u w:val="single"/>
        </w:rPr>
      </w:pPr>
    </w:p>
    <w:p w14:paraId="153BA665" w14:textId="03D4983D"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lastRenderedPageBreak/>
        <w:t>OTHER METHODS OF EXTENDING NOTE VALUES</w:t>
      </w:r>
    </w:p>
    <w:p w14:paraId="2C6B2B1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Apart from dots, there are other methods of extending note values. These include Tie and Pause or Fermata.</w:t>
      </w:r>
    </w:p>
    <w:p w14:paraId="265FCB6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A tie is a slightly curved line. It joins two or more notes of the same pitch, thereby lengthening the value of the original note by the exact value of the attached note. In other words, the sound of the first note is held through the length (duration) of other notes. Tied notes are not expected to sound differently, rather they should sound smoothly from the first note through the length of other notes without break. For </w:t>
      </w:r>
      <w:proofErr w:type="gramStart"/>
      <w:r w:rsidRPr="00063F3A">
        <w:rPr>
          <w:rFonts w:ascii="Tahoma" w:hAnsi="Tahoma" w:cs="Tahoma"/>
          <w:sz w:val="24"/>
          <w:szCs w:val="24"/>
        </w:rPr>
        <w:t>example</w:t>
      </w:r>
      <w:proofErr w:type="gramEnd"/>
      <w:r w:rsidRPr="00063F3A">
        <w:rPr>
          <w:rFonts w:ascii="Tahoma" w:hAnsi="Tahoma" w:cs="Tahoma"/>
          <w:sz w:val="24"/>
          <w:szCs w:val="24"/>
        </w:rPr>
        <w:t xml:space="preserve">  </w:t>
      </w:r>
      <w:r w:rsidRPr="00063F3A">
        <w:rPr>
          <w:rFonts w:ascii="Tahoma" w:hAnsi="Tahoma" w:cs="Tahoma"/>
          <w:noProof/>
          <w:sz w:val="24"/>
          <w:szCs w:val="24"/>
          <w:lang w:val="en-GB" w:eastAsia="en-GB"/>
        </w:rPr>
        <w:drawing>
          <wp:inline distT="0" distB="0" distL="0" distR="0" wp14:anchorId="75C9C51B" wp14:editId="589B9E6F">
            <wp:extent cx="476885" cy="349885"/>
            <wp:effectExtent l="19050" t="0" r="0" b="0"/>
            <wp:docPr id="110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2" cstate="print"/>
                    <a:srcRect/>
                    <a:stretch/>
                  </pic:blipFill>
                  <pic:spPr>
                    <a:xfrm>
                      <a:off x="0" y="0"/>
                      <a:ext cx="476885" cy="349885"/>
                    </a:xfrm>
                    <a:prstGeom prst="rect">
                      <a:avLst/>
                    </a:prstGeom>
                    <a:ln>
                      <a:noFill/>
                    </a:ln>
                  </pic:spPr>
                </pic:pic>
              </a:graphicData>
            </a:graphic>
          </wp:inline>
        </w:drawing>
      </w:r>
      <w:r w:rsidRPr="00063F3A">
        <w:rPr>
          <w:rFonts w:ascii="Tahoma" w:hAnsi="Tahoma" w:cs="Tahoma"/>
          <w:sz w:val="24"/>
          <w:szCs w:val="24"/>
        </w:rPr>
        <w:t xml:space="preserve">  means that the sound of minim (</w:t>
      </w:r>
      <w:r w:rsidRPr="00063F3A">
        <w:rPr>
          <w:rFonts w:ascii="Tahoma" w:hAnsi="Tahoma" w:cs="Tahoma"/>
          <w:noProof/>
          <w:sz w:val="24"/>
          <w:szCs w:val="24"/>
          <w:lang w:val="en-GB" w:eastAsia="en-GB"/>
        </w:rPr>
        <w:drawing>
          <wp:inline distT="0" distB="0" distL="0" distR="0" wp14:anchorId="6519EB4D" wp14:editId="2E64E727">
            <wp:extent cx="151130" cy="222885"/>
            <wp:effectExtent l="19050" t="0" r="1270" b="0"/>
            <wp:docPr id="110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3" cstate="print"/>
                    <a:srcRect/>
                    <a:stretch/>
                  </pic:blipFill>
                  <pic:spPr>
                    <a:xfrm>
                      <a:off x="0" y="0"/>
                      <a:ext cx="151130" cy="222885"/>
                    </a:xfrm>
                    <a:prstGeom prst="rect">
                      <a:avLst/>
                    </a:prstGeom>
                    <a:ln>
                      <a:noFill/>
                    </a:ln>
                  </pic:spPr>
                </pic:pic>
              </a:graphicData>
            </a:graphic>
          </wp:inline>
        </w:drawing>
      </w:r>
      <w:r w:rsidRPr="00063F3A">
        <w:rPr>
          <w:rFonts w:ascii="Tahoma" w:hAnsi="Tahoma" w:cs="Tahoma"/>
          <w:sz w:val="24"/>
          <w:szCs w:val="24"/>
        </w:rPr>
        <w:t>) is held on to the crotchet without break. In other words, they should be held to the combined value of the minim and crotchet.</w:t>
      </w:r>
    </w:p>
    <w:p w14:paraId="440ABF9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Another example is this.</w:t>
      </w:r>
    </w:p>
    <w:p w14:paraId="6B645B18"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70049882" wp14:editId="7B5BAF28">
            <wp:extent cx="2822575" cy="675640"/>
            <wp:effectExtent l="19050" t="0" r="0" b="0"/>
            <wp:docPr id="110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4" cstate="print"/>
                    <a:srcRect/>
                    <a:stretch/>
                  </pic:blipFill>
                  <pic:spPr>
                    <a:xfrm>
                      <a:off x="0" y="0"/>
                      <a:ext cx="2822575" cy="675640"/>
                    </a:xfrm>
                    <a:prstGeom prst="rect">
                      <a:avLst/>
                    </a:prstGeom>
                    <a:ln>
                      <a:noFill/>
                    </a:ln>
                  </pic:spPr>
                </pic:pic>
              </a:graphicData>
            </a:graphic>
          </wp:inline>
        </w:drawing>
      </w:r>
    </w:p>
    <w:p w14:paraId="040788C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Note that a tie can be written above or below the notes. A pause or fermata has its sign as  </w:t>
      </w:r>
      <w:r w:rsidRPr="00063F3A">
        <w:rPr>
          <w:rFonts w:ascii="Tahoma" w:hAnsi="Tahoma" w:cs="Tahoma"/>
          <w:noProof/>
          <w:sz w:val="24"/>
          <w:szCs w:val="24"/>
          <w:lang w:val="en-GB" w:eastAsia="en-GB"/>
        </w:rPr>
        <w:drawing>
          <wp:inline distT="0" distB="0" distL="0" distR="0" wp14:anchorId="075B7C02" wp14:editId="5BB1108C">
            <wp:extent cx="254635" cy="174625"/>
            <wp:effectExtent l="19050" t="0" r="0" b="0"/>
            <wp:docPr id="110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5" cstate="print"/>
                    <a:srcRect/>
                    <a:stretch/>
                  </pic:blipFill>
                  <pic:spPr>
                    <a:xfrm>
                      <a:off x="0" y="0"/>
                      <a:ext cx="254635" cy="174625"/>
                    </a:xfrm>
                    <a:prstGeom prst="rect">
                      <a:avLst/>
                    </a:prstGeom>
                    <a:ln>
                      <a:noFill/>
                    </a:ln>
                  </pic:spPr>
                </pic:pic>
              </a:graphicData>
            </a:graphic>
          </wp:inline>
        </w:drawing>
      </w:r>
      <w:r w:rsidRPr="00063F3A">
        <w:rPr>
          <w:rFonts w:ascii="Tahoma" w:hAnsi="Tahoma" w:cs="Tahoma"/>
          <w:sz w:val="24"/>
          <w:szCs w:val="24"/>
        </w:rPr>
        <w:t xml:space="preserve"> . When it is written above a note is held twice as long as the value of the note to which it is applied. e.g.</w:t>
      </w:r>
    </w:p>
    <w:p w14:paraId="30161048"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32D4B110" wp14:editId="2499835D">
            <wp:extent cx="2973705" cy="723265"/>
            <wp:effectExtent l="19050" t="0" r="0" b="0"/>
            <wp:docPr id="110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srcRect/>
                    <a:stretch/>
                  </pic:blipFill>
                  <pic:spPr>
                    <a:xfrm>
                      <a:off x="0" y="0"/>
                      <a:ext cx="2973705" cy="723265"/>
                    </a:xfrm>
                    <a:prstGeom prst="rect">
                      <a:avLst/>
                    </a:prstGeom>
                    <a:ln>
                      <a:noFill/>
                    </a:ln>
                  </pic:spPr>
                </pic:pic>
              </a:graphicData>
            </a:graphic>
          </wp:inline>
        </w:drawing>
      </w:r>
    </w:p>
    <w:p w14:paraId="597B6E86"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ACCIDENTALS</w:t>
      </w:r>
    </w:p>
    <w:p w14:paraId="6F4BF8BF"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A brief study of the keyboard, as displayed below, will show two types of keys –white and black keys: e.g.</w:t>
      </w:r>
    </w:p>
    <w:p w14:paraId="5092B112"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30514461" wp14:editId="38B8FC8E">
            <wp:extent cx="3912235" cy="874394"/>
            <wp:effectExtent l="19050" t="0" r="0" b="0"/>
            <wp:docPr id="110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7" cstate="print"/>
                    <a:srcRect/>
                    <a:stretch/>
                  </pic:blipFill>
                  <pic:spPr>
                    <a:xfrm>
                      <a:off x="0" y="0"/>
                      <a:ext cx="3912235" cy="874394"/>
                    </a:xfrm>
                    <a:prstGeom prst="rect">
                      <a:avLst/>
                    </a:prstGeom>
                    <a:ln>
                      <a:noFill/>
                    </a:ln>
                  </pic:spPr>
                </pic:pic>
              </a:graphicData>
            </a:graphic>
          </wp:inline>
        </w:drawing>
      </w:r>
    </w:p>
    <w:p w14:paraId="269FD8C8"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When the white keys are </w:t>
      </w:r>
      <w:proofErr w:type="gramStart"/>
      <w:r w:rsidRPr="00063F3A">
        <w:rPr>
          <w:rFonts w:ascii="Tahoma" w:hAnsi="Tahoma" w:cs="Tahoma"/>
          <w:sz w:val="24"/>
          <w:szCs w:val="24"/>
        </w:rPr>
        <w:t>played</w:t>
      </w:r>
      <w:proofErr w:type="gramEnd"/>
      <w:r w:rsidRPr="00063F3A">
        <w:rPr>
          <w:rFonts w:ascii="Tahoma" w:hAnsi="Tahoma" w:cs="Tahoma"/>
          <w:sz w:val="24"/>
          <w:szCs w:val="24"/>
        </w:rPr>
        <w:t xml:space="preserve"> they produce natural sounds. In the above example the alphabets – C D E F G A B C – are natural keys.  The black keys which lie </w:t>
      </w:r>
      <w:proofErr w:type="gramStart"/>
      <w:r w:rsidRPr="00063F3A">
        <w:rPr>
          <w:rFonts w:ascii="Tahoma" w:hAnsi="Tahoma" w:cs="Tahoma"/>
          <w:sz w:val="24"/>
          <w:szCs w:val="24"/>
        </w:rPr>
        <w:t>between  C</w:t>
      </w:r>
      <w:proofErr w:type="gramEnd"/>
      <w:r w:rsidRPr="00063F3A">
        <w:rPr>
          <w:rFonts w:ascii="Tahoma" w:hAnsi="Tahoma" w:cs="Tahoma"/>
          <w:sz w:val="24"/>
          <w:szCs w:val="24"/>
        </w:rPr>
        <w:t xml:space="preserve">-D, D, -E, F-G, G.A, and A-B, as shown above are known as SHARPS or FLATS. They function as sharps or </w:t>
      </w:r>
      <w:proofErr w:type="gramStart"/>
      <w:r w:rsidRPr="00063F3A">
        <w:rPr>
          <w:rFonts w:ascii="Tahoma" w:hAnsi="Tahoma" w:cs="Tahoma"/>
          <w:sz w:val="24"/>
          <w:szCs w:val="24"/>
        </w:rPr>
        <w:t>flats</w:t>
      </w:r>
      <w:proofErr w:type="gramEnd"/>
      <w:r w:rsidRPr="00063F3A">
        <w:rPr>
          <w:rFonts w:ascii="Tahoma" w:hAnsi="Tahoma" w:cs="Tahoma"/>
          <w:sz w:val="24"/>
          <w:szCs w:val="24"/>
        </w:rPr>
        <w:t xml:space="preserve"> and they derive their names from their </w:t>
      </w:r>
      <w:proofErr w:type="spellStart"/>
      <w:r w:rsidRPr="00063F3A">
        <w:rPr>
          <w:rFonts w:ascii="Tahoma" w:hAnsi="Tahoma" w:cs="Tahoma"/>
          <w:sz w:val="24"/>
          <w:szCs w:val="24"/>
        </w:rPr>
        <w:t>neighbouring</w:t>
      </w:r>
      <w:proofErr w:type="spellEnd"/>
      <w:r w:rsidRPr="00063F3A">
        <w:rPr>
          <w:rFonts w:ascii="Tahoma" w:hAnsi="Tahoma" w:cs="Tahoma"/>
          <w:sz w:val="24"/>
          <w:szCs w:val="24"/>
        </w:rPr>
        <w:t xml:space="preserve"> Natural keys. For example, the black key </w:t>
      </w:r>
      <w:r w:rsidRPr="00063F3A">
        <w:rPr>
          <w:rFonts w:ascii="Tahoma" w:hAnsi="Tahoma" w:cs="Tahoma"/>
          <w:sz w:val="24"/>
          <w:szCs w:val="24"/>
        </w:rPr>
        <w:lastRenderedPageBreak/>
        <w:t>between C and D answers the names C sharp or D flat. Similarly, the one between D and E is called D sharp or E flat and so on.</w:t>
      </w:r>
    </w:p>
    <w:p w14:paraId="5D4C30F1"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In course of playing the natural keys, if one plays any of the black keys (sharps or flats), the key will </w:t>
      </w:r>
      <w:proofErr w:type="gramStart"/>
      <w:r w:rsidRPr="00063F3A">
        <w:rPr>
          <w:rFonts w:ascii="Tahoma" w:hAnsi="Tahoma" w:cs="Tahoma"/>
          <w:sz w:val="24"/>
          <w:szCs w:val="24"/>
        </w:rPr>
        <w:t>definitely sound</w:t>
      </w:r>
      <w:proofErr w:type="gramEnd"/>
      <w:r w:rsidRPr="00063F3A">
        <w:rPr>
          <w:rFonts w:ascii="Tahoma" w:hAnsi="Tahoma" w:cs="Tahoma"/>
          <w:sz w:val="24"/>
          <w:szCs w:val="24"/>
        </w:rPr>
        <w:t xml:space="preserve"> strange to the natural keys. Not only that the pitch (sound) is altered (changed) but also the position of the keys is </w:t>
      </w:r>
      <w:proofErr w:type="gramStart"/>
      <w:r w:rsidRPr="00063F3A">
        <w:rPr>
          <w:rFonts w:ascii="Tahoma" w:hAnsi="Tahoma" w:cs="Tahoma"/>
          <w:sz w:val="24"/>
          <w:szCs w:val="24"/>
        </w:rPr>
        <w:t>changed</w:t>
      </w:r>
      <w:proofErr w:type="gramEnd"/>
      <w:r w:rsidRPr="00063F3A">
        <w:rPr>
          <w:rFonts w:ascii="Tahoma" w:hAnsi="Tahoma" w:cs="Tahoma"/>
          <w:sz w:val="24"/>
          <w:szCs w:val="24"/>
        </w:rPr>
        <w:t xml:space="preserve"> and the letter-name of the key is slightly affected. This phenomenon is regarded as ACCIDENTAL to </w:t>
      </w:r>
      <w:proofErr w:type="gramStart"/>
      <w:r w:rsidRPr="00063F3A">
        <w:rPr>
          <w:rFonts w:ascii="Tahoma" w:hAnsi="Tahoma" w:cs="Tahoma"/>
          <w:sz w:val="24"/>
          <w:szCs w:val="24"/>
        </w:rPr>
        <w:t>the music</w:t>
      </w:r>
      <w:proofErr w:type="gramEnd"/>
      <w:r w:rsidRPr="00063F3A">
        <w:rPr>
          <w:rFonts w:ascii="Tahoma" w:hAnsi="Tahoma" w:cs="Tahoma"/>
          <w:sz w:val="24"/>
          <w:szCs w:val="24"/>
        </w:rPr>
        <w:t xml:space="preserve">. In music, therefore, </w:t>
      </w:r>
      <w:proofErr w:type="gramStart"/>
      <w:r w:rsidRPr="00063F3A">
        <w:rPr>
          <w:rFonts w:ascii="Tahoma" w:hAnsi="Tahoma" w:cs="Tahoma"/>
          <w:sz w:val="24"/>
          <w:szCs w:val="24"/>
        </w:rPr>
        <w:t>accidentals</w:t>
      </w:r>
      <w:proofErr w:type="gramEnd"/>
      <w:r w:rsidRPr="00063F3A">
        <w:rPr>
          <w:rFonts w:ascii="Tahoma" w:hAnsi="Tahoma" w:cs="Tahoma"/>
          <w:sz w:val="24"/>
          <w:szCs w:val="24"/>
        </w:rPr>
        <w:t xml:space="preserve"> occur when either a sharp, flat or natural affects any single note or notes within the music. An accidental can, thus be defined as “a symbol or sign used to alter (change) the pitches, positions and letter-names of notes”.</w:t>
      </w:r>
    </w:p>
    <w:p w14:paraId="4EFE87E8"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b/>
          <w:noProof/>
          <w:sz w:val="24"/>
          <w:szCs w:val="24"/>
          <w:u w:val="single"/>
        </w:rPr>
        <mc:AlternateContent>
          <mc:Choice Requires="wpg">
            <w:drawing>
              <wp:anchor distT="0" distB="0" distL="0" distR="0" simplePos="0" relativeHeight="251663872" behindDoc="0" locked="0" layoutInCell="1" allowOverlap="1" wp14:anchorId="2BBD99B8" wp14:editId="23BF0249">
                <wp:simplePos x="0" y="0"/>
                <wp:positionH relativeFrom="column">
                  <wp:posOffset>1383665</wp:posOffset>
                </wp:positionH>
                <wp:positionV relativeFrom="paragraph">
                  <wp:posOffset>262255</wp:posOffset>
                </wp:positionV>
                <wp:extent cx="192405" cy="143510"/>
                <wp:effectExtent l="0" t="0" r="17145" b="8890"/>
                <wp:wrapNone/>
                <wp:docPr id="804440192" name="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43510"/>
                          <a:chOff x="3619" y="12033"/>
                          <a:chExt cx="303" cy="226"/>
                        </a:xfrm>
                      </wpg:grpSpPr>
                      <wps:wsp>
                        <wps:cNvPr id="1165851527" name="1111"/>
                        <wps:cNvCnPr>
                          <a:cxnSpLocks/>
                        </wps:cNvCnPr>
                        <wps:spPr bwMode="auto">
                          <a:xfrm>
                            <a:off x="3619" y="12033"/>
                            <a:ext cx="63"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718121" name="1112"/>
                        <wps:cNvCnPr>
                          <a:cxnSpLocks/>
                        </wps:cNvCnPr>
                        <wps:spPr bwMode="auto">
                          <a:xfrm>
                            <a:off x="3859" y="12033"/>
                            <a:ext cx="63"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1325012" name="1113"/>
                        <wps:cNvSpPr>
                          <a:spLocks/>
                        </wps:cNvSpPr>
                        <wps:spPr bwMode="auto">
                          <a:xfrm>
                            <a:off x="3682" y="12146"/>
                            <a:ext cx="77"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9029770" name="1114"/>
                        <wps:cNvSpPr>
                          <a:spLocks/>
                        </wps:cNvSpPr>
                        <wps:spPr bwMode="auto">
                          <a:xfrm>
                            <a:off x="3759" y="12033"/>
                            <a:ext cx="100"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B9DBE" id="1110" o:spid="_x0000_s1026" style="position:absolute;margin-left:108.95pt;margin-top:20.65pt;width:15.15pt;height:11.3pt;z-index:251663872;mso-wrap-distance-left:0;mso-wrap-distance-right:0" coordorigin="3619,12033" coordsize="303,22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">
                <v:shape id="1111" o:spid="_x0000_s1027" type="#_x0000_t32" style="position:absolute;left:3619;top:12033;width:63;height:213;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">
                  <o:lock v:ext="edit" shapetype="f"/>
                </v:shape>
                <v:shape id="1112" o:spid="_x0000_s1028" type="#_x0000_t32" style="position:absolute;left:3859;top:12033;width:63;height:213;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">
                  <o:lock v:ext="edit" shapetype="f"/>
                </v:shape>
                <v:oval id="1113" o:spid="_x0000_s1029" style="position:absolute;left:3682;top:12146;width:77;height:11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" fillcolor="black">
                  <v:path arrowok="t"/>
                </v:oval>
                <v:oval id="1114" o:spid="_x0000_s1030" style="position:absolute;left:3759;top:12033;width:100;height:11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" fillcolor="black">
                  <v:path arrowok="t"/>
                </v:oval>
              </v:group>
            </w:pict>
          </mc:Fallback>
        </mc:AlternateContent>
      </w:r>
      <w:r w:rsidRPr="00063F3A">
        <w:rPr>
          <w:rFonts w:ascii="Tahoma" w:hAnsi="Tahoma" w:cs="Tahoma"/>
          <w:sz w:val="24"/>
          <w:szCs w:val="24"/>
        </w:rPr>
        <w:t xml:space="preserve">Accidentals are written as symbols (signs). A sharp uses # as sign, a flat is written thus b while that of natural is   </w:t>
      </w:r>
      <w:proofErr w:type="gramStart"/>
      <w:r w:rsidRPr="00063F3A">
        <w:rPr>
          <w:rFonts w:ascii="Tahoma" w:hAnsi="Tahoma" w:cs="Tahoma"/>
          <w:sz w:val="24"/>
          <w:szCs w:val="24"/>
        </w:rPr>
        <w:t xml:space="preserve">  .</w:t>
      </w:r>
      <w:proofErr w:type="gramEnd"/>
      <w:r w:rsidRPr="00063F3A">
        <w:rPr>
          <w:rFonts w:ascii="Tahoma" w:hAnsi="Tahoma" w:cs="Tahoma"/>
          <w:sz w:val="24"/>
          <w:szCs w:val="24"/>
        </w:rPr>
        <w:t xml:space="preserve"> Each of these </w:t>
      </w:r>
      <w:proofErr w:type="gramStart"/>
      <w:r w:rsidRPr="00063F3A">
        <w:rPr>
          <w:rFonts w:ascii="Tahoma" w:hAnsi="Tahoma" w:cs="Tahoma"/>
          <w:sz w:val="24"/>
          <w:szCs w:val="24"/>
        </w:rPr>
        <w:t>accidentals</w:t>
      </w:r>
      <w:proofErr w:type="gramEnd"/>
      <w:r w:rsidRPr="00063F3A">
        <w:rPr>
          <w:rFonts w:ascii="Tahoma" w:hAnsi="Tahoma" w:cs="Tahoma"/>
          <w:sz w:val="24"/>
          <w:szCs w:val="24"/>
        </w:rPr>
        <w:t xml:space="preserve"> has a peculiar way of affecting notes. For instance, a sharp (#) raises the pitch of a note by a semitone (half tone). In this case, the sound (pitch) of the note goes higher or raises by half a tone i.e. a semitone; the letter-name is affected, </w:t>
      </w:r>
      <w:proofErr w:type="gramStart"/>
      <w:r w:rsidRPr="00063F3A">
        <w:rPr>
          <w:rFonts w:ascii="Tahoma" w:hAnsi="Tahoma" w:cs="Tahoma"/>
          <w:sz w:val="24"/>
          <w:szCs w:val="24"/>
        </w:rPr>
        <w:t>and also</w:t>
      </w:r>
      <w:proofErr w:type="gramEnd"/>
      <w:r w:rsidRPr="00063F3A">
        <w:rPr>
          <w:rFonts w:ascii="Tahoma" w:hAnsi="Tahoma" w:cs="Tahoma"/>
          <w:sz w:val="24"/>
          <w:szCs w:val="24"/>
        </w:rPr>
        <w:t xml:space="preserve"> the position of the note on the keyboard changes. For example, if C is raised (sharpened) it becomes C sharp (C#) and if D is raised, it becomes D sharp (D#). </w:t>
      </w:r>
    </w:p>
    <w:p w14:paraId="15B0C0E0" w14:textId="77777777" w:rsidR="00923CE6" w:rsidRPr="00063F3A" w:rsidRDefault="001C713C">
      <w:pPr>
        <w:spacing w:after="120" w:line="360" w:lineRule="auto"/>
        <w:jc w:val="center"/>
        <w:rPr>
          <w:rFonts w:ascii="Tahoma" w:hAnsi="Tahoma" w:cs="Tahoma"/>
          <w:b/>
          <w:sz w:val="24"/>
          <w:szCs w:val="24"/>
          <w:u w:val="single"/>
        </w:rPr>
      </w:pPr>
      <w:r w:rsidRPr="00063F3A">
        <w:rPr>
          <w:rFonts w:ascii="Tahoma" w:hAnsi="Tahoma" w:cs="Tahoma"/>
          <w:b/>
          <w:sz w:val="24"/>
          <w:szCs w:val="24"/>
          <w:u w:val="single"/>
        </w:rPr>
        <w:t>RECORDER MUSIC</w:t>
      </w:r>
    </w:p>
    <w:p w14:paraId="38E412F0"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recorder is an ancient instrument. Its history </w:t>
      </w:r>
      <w:proofErr w:type="gramStart"/>
      <w:r w:rsidRPr="00063F3A">
        <w:rPr>
          <w:rFonts w:ascii="Tahoma" w:hAnsi="Tahoma" w:cs="Tahoma"/>
          <w:sz w:val="24"/>
          <w:szCs w:val="24"/>
        </w:rPr>
        <w:t>dates back to</w:t>
      </w:r>
      <w:proofErr w:type="gramEnd"/>
      <w:r w:rsidRPr="00063F3A">
        <w:rPr>
          <w:rFonts w:ascii="Tahoma" w:hAnsi="Tahoma" w:cs="Tahoma"/>
          <w:sz w:val="24"/>
          <w:szCs w:val="24"/>
        </w:rPr>
        <w:t xml:space="preserve"> the medieval period </w:t>
      </w:r>
      <w:proofErr w:type="spellStart"/>
      <w:proofErr w:type="gramStart"/>
      <w:r w:rsidRPr="00063F3A">
        <w:rPr>
          <w:rFonts w:ascii="Tahoma" w:hAnsi="Tahoma" w:cs="Tahoma"/>
          <w:sz w:val="24"/>
          <w:szCs w:val="24"/>
        </w:rPr>
        <w:t>o</w:t>
      </w:r>
      <w:proofErr w:type="spellEnd"/>
      <w:r w:rsidRPr="00063F3A">
        <w:rPr>
          <w:rFonts w:ascii="Tahoma" w:hAnsi="Tahoma" w:cs="Tahoma"/>
          <w:sz w:val="24"/>
          <w:szCs w:val="24"/>
        </w:rPr>
        <w:t xml:space="preserve"> music</w:t>
      </w:r>
      <w:proofErr w:type="gramEnd"/>
      <w:r w:rsidRPr="00063F3A">
        <w:rPr>
          <w:rFonts w:ascii="Tahoma" w:hAnsi="Tahoma" w:cs="Tahoma"/>
          <w:sz w:val="24"/>
          <w:szCs w:val="24"/>
        </w:rPr>
        <w:t xml:space="preserve"> history. </w:t>
      </w:r>
      <w:proofErr w:type="gramStart"/>
      <w:r w:rsidRPr="00063F3A">
        <w:rPr>
          <w:rFonts w:ascii="Tahoma" w:hAnsi="Tahoma" w:cs="Tahoma"/>
          <w:sz w:val="24"/>
          <w:szCs w:val="24"/>
        </w:rPr>
        <w:t>Actually, the</w:t>
      </w:r>
      <w:proofErr w:type="gramEnd"/>
      <w:r w:rsidRPr="00063F3A">
        <w:rPr>
          <w:rFonts w:ascii="Tahoma" w:hAnsi="Tahoma" w:cs="Tahoma"/>
          <w:sz w:val="24"/>
          <w:szCs w:val="24"/>
        </w:rPr>
        <w:t xml:space="preserve"> recorder belongs to the flute family, but then it </w:t>
      </w:r>
      <w:proofErr w:type="gramStart"/>
      <w:r w:rsidRPr="00063F3A">
        <w:rPr>
          <w:rFonts w:ascii="Tahoma" w:hAnsi="Tahoma" w:cs="Tahoma"/>
          <w:sz w:val="24"/>
          <w:szCs w:val="24"/>
        </w:rPr>
        <w:t>regarded</w:t>
      </w:r>
      <w:proofErr w:type="gramEnd"/>
      <w:r w:rsidRPr="00063F3A">
        <w:rPr>
          <w:rFonts w:ascii="Tahoma" w:hAnsi="Tahoma" w:cs="Tahoma"/>
          <w:sz w:val="24"/>
          <w:szCs w:val="24"/>
        </w:rPr>
        <w:t xml:space="preserve"> as a member of the woodwind family. This is because it is made of wood and really operates on the same mechanism as other woodwind instruments. However, whereas the other instruments of the woodwind family are used in the orchestra the recorder does not appear in the orchestra.</w:t>
      </w:r>
    </w:p>
    <w:p w14:paraId="20B7588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Nowadays, the recorder is very popular in schools as it used to be in England between </w:t>
      </w:r>
      <w:proofErr w:type="gramStart"/>
      <w:r w:rsidRPr="00063F3A">
        <w:rPr>
          <w:rFonts w:ascii="Tahoma" w:hAnsi="Tahoma" w:cs="Tahoma"/>
          <w:sz w:val="24"/>
          <w:szCs w:val="24"/>
        </w:rPr>
        <w:t>16</w:t>
      </w:r>
      <w:r w:rsidRPr="00063F3A">
        <w:rPr>
          <w:rFonts w:ascii="Tahoma" w:hAnsi="Tahoma" w:cs="Tahoma"/>
          <w:sz w:val="24"/>
          <w:szCs w:val="24"/>
          <w:vertAlign w:val="superscript"/>
        </w:rPr>
        <w:t>th</w:t>
      </w:r>
      <w:proofErr w:type="gramEnd"/>
      <w:r w:rsidRPr="00063F3A">
        <w:rPr>
          <w:rFonts w:ascii="Tahoma" w:hAnsi="Tahoma" w:cs="Tahoma"/>
          <w:sz w:val="24"/>
          <w:szCs w:val="24"/>
        </w:rPr>
        <w:t xml:space="preserve"> and 17</w:t>
      </w:r>
      <w:r w:rsidRPr="00063F3A">
        <w:rPr>
          <w:rFonts w:ascii="Tahoma" w:hAnsi="Tahoma" w:cs="Tahoma"/>
          <w:sz w:val="24"/>
          <w:szCs w:val="24"/>
          <w:vertAlign w:val="superscript"/>
        </w:rPr>
        <w:t>th</w:t>
      </w:r>
      <w:r w:rsidRPr="00063F3A">
        <w:rPr>
          <w:rFonts w:ascii="Tahoma" w:hAnsi="Tahoma" w:cs="Tahoma"/>
          <w:sz w:val="24"/>
          <w:szCs w:val="24"/>
        </w:rPr>
        <w:t xml:space="preserve"> centuries. Its popularity </w:t>
      </w:r>
      <w:proofErr w:type="gramStart"/>
      <w:r w:rsidRPr="00063F3A">
        <w:rPr>
          <w:rFonts w:ascii="Tahoma" w:hAnsi="Tahoma" w:cs="Tahoma"/>
          <w:sz w:val="24"/>
          <w:szCs w:val="24"/>
        </w:rPr>
        <w:t>rises</w:t>
      </w:r>
      <w:proofErr w:type="gramEnd"/>
      <w:r w:rsidRPr="00063F3A">
        <w:rPr>
          <w:rFonts w:ascii="Tahoma" w:hAnsi="Tahoma" w:cs="Tahoma"/>
          <w:sz w:val="24"/>
          <w:szCs w:val="24"/>
        </w:rPr>
        <w:t xml:space="preserve"> from the fact that it is quite cheap to </w:t>
      </w:r>
      <w:proofErr w:type="gramStart"/>
      <w:r w:rsidRPr="00063F3A">
        <w:rPr>
          <w:rFonts w:ascii="Tahoma" w:hAnsi="Tahoma" w:cs="Tahoma"/>
          <w:sz w:val="24"/>
          <w:szCs w:val="24"/>
        </w:rPr>
        <w:t>buy</w:t>
      </w:r>
      <w:proofErr w:type="gramEnd"/>
      <w:r w:rsidRPr="00063F3A">
        <w:rPr>
          <w:rFonts w:ascii="Tahoma" w:hAnsi="Tahoma" w:cs="Tahoma"/>
          <w:sz w:val="24"/>
          <w:szCs w:val="24"/>
        </w:rPr>
        <w:t xml:space="preserve"> and it is portable and thus easy for students to carry about.</w:t>
      </w:r>
    </w:p>
    <w:p w14:paraId="34CD117C"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noProof/>
          <w:sz w:val="24"/>
          <w:szCs w:val="24"/>
          <w:u w:val="single"/>
          <w:lang w:val="en-GB" w:eastAsia="en-GB"/>
        </w:rPr>
        <w:drawing>
          <wp:inline distT="0" distB="0" distL="0" distR="0" wp14:anchorId="71C76735" wp14:editId="09CF6168">
            <wp:extent cx="4401875" cy="802528"/>
            <wp:effectExtent l="19050" t="0" r="0" b="0"/>
            <wp:docPr id="11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8" cstate="print"/>
                    <a:srcRect/>
                    <a:stretch/>
                  </pic:blipFill>
                  <pic:spPr>
                    <a:xfrm>
                      <a:off x="0" y="0"/>
                      <a:ext cx="4401875" cy="802528"/>
                    </a:xfrm>
                    <a:prstGeom prst="rect">
                      <a:avLst/>
                    </a:prstGeom>
                    <a:ln>
                      <a:noFill/>
                    </a:ln>
                  </pic:spPr>
                </pic:pic>
              </a:graphicData>
            </a:graphic>
          </wp:inline>
        </w:drawing>
      </w:r>
    </w:p>
    <w:p w14:paraId="3A2489FB"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The Recorder Family</w:t>
      </w:r>
    </w:p>
    <w:p w14:paraId="26CE240C"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recorder family consists of Descant, Treble, Tenor and Bass. The Descent recorder is the smallest in size and produces very high pitch. The Bass recorder, on the other hand, is the </w:t>
      </w:r>
      <w:r w:rsidRPr="00063F3A">
        <w:rPr>
          <w:rFonts w:ascii="Tahoma" w:hAnsi="Tahoma" w:cs="Tahoma"/>
          <w:sz w:val="24"/>
          <w:szCs w:val="24"/>
        </w:rPr>
        <w:lastRenderedPageBreak/>
        <w:t xml:space="preserve">largest member of the family and produces a more mellow tone.  Below are pictures of the recorder family </w:t>
      </w:r>
    </w:p>
    <w:p w14:paraId="4D49AD3C"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noProof/>
          <w:sz w:val="24"/>
          <w:szCs w:val="24"/>
          <w:lang w:val="en-GB" w:eastAsia="en-GB"/>
        </w:rPr>
        <w:drawing>
          <wp:inline distT="0" distB="0" distL="0" distR="0" wp14:anchorId="73D87DB6" wp14:editId="535BB264">
            <wp:extent cx="4285615" cy="2568575"/>
            <wp:effectExtent l="19050" t="0" r="635" b="0"/>
            <wp:docPr id="11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19" cstate="print"/>
                    <a:srcRect/>
                    <a:stretch/>
                  </pic:blipFill>
                  <pic:spPr>
                    <a:xfrm>
                      <a:off x="0" y="0"/>
                      <a:ext cx="4285615" cy="2568575"/>
                    </a:xfrm>
                    <a:prstGeom prst="rect">
                      <a:avLst/>
                    </a:prstGeom>
                    <a:ln>
                      <a:noFill/>
                    </a:ln>
                  </pic:spPr>
                </pic:pic>
              </a:graphicData>
            </a:graphic>
          </wp:inline>
        </w:drawing>
      </w:r>
    </w:p>
    <w:p w14:paraId="1E87BE93"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Holding the Recorder</w:t>
      </w:r>
    </w:p>
    <w:p w14:paraId="58A6D6D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Normally, the left hand is used to hold the recorder. The thumb of the left hand is placed behind the instrument and is used to cover the only hole at the back. Then, the next three fingers of the left hand </w:t>
      </w:r>
      <w:proofErr w:type="gramStart"/>
      <w:r w:rsidRPr="00063F3A">
        <w:rPr>
          <w:rFonts w:ascii="Tahoma" w:hAnsi="Tahoma" w:cs="Tahoma"/>
          <w:sz w:val="24"/>
          <w:szCs w:val="24"/>
        </w:rPr>
        <w:t>are so</w:t>
      </w:r>
      <w:proofErr w:type="gramEnd"/>
      <w:r w:rsidRPr="00063F3A">
        <w:rPr>
          <w:rFonts w:ascii="Tahoma" w:hAnsi="Tahoma" w:cs="Tahoma"/>
          <w:sz w:val="24"/>
          <w:szCs w:val="24"/>
        </w:rPr>
        <w:t xml:space="preserve"> adjusted as to cover the first three holes in the front, nearest to the mouthpiece. These four fingers, first to fourth, keep the instrument in position as below (Left hand).</w:t>
      </w:r>
    </w:p>
    <w:p w14:paraId="138C8385"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7FD78928" wp14:editId="0AB5B3C7">
            <wp:extent cx="3681730" cy="3522345"/>
            <wp:effectExtent l="19050" t="0" r="0" b="0"/>
            <wp:docPr id="111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20" cstate="print"/>
                    <a:srcRect/>
                    <a:stretch/>
                  </pic:blipFill>
                  <pic:spPr>
                    <a:xfrm>
                      <a:off x="0" y="0"/>
                      <a:ext cx="3681730" cy="3522345"/>
                    </a:xfrm>
                    <a:prstGeom prst="rect">
                      <a:avLst/>
                    </a:prstGeom>
                    <a:ln>
                      <a:noFill/>
                    </a:ln>
                  </pic:spPr>
                </pic:pic>
              </a:graphicData>
            </a:graphic>
          </wp:inline>
        </w:drawing>
      </w:r>
    </w:p>
    <w:p w14:paraId="109E4C80" w14:textId="77777777" w:rsidR="00923CE6" w:rsidRPr="00063F3A" w:rsidRDefault="00923CE6">
      <w:pPr>
        <w:spacing w:after="120" w:line="360" w:lineRule="auto"/>
        <w:rPr>
          <w:rFonts w:ascii="Tahoma" w:hAnsi="Tahoma" w:cs="Tahoma"/>
          <w:sz w:val="24"/>
          <w:szCs w:val="24"/>
        </w:rPr>
      </w:pPr>
    </w:p>
    <w:p w14:paraId="23E9936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Similarly, the thumb of the Right Hand is placed underneath the instrument, just </w:t>
      </w:r>
      <w:proofErr w:type="spellStart"/>
      <w:r w:rsidRPr="00063F3A">
        <w:rPr>
          <w:rFonts w:ascii="Tahoma" w:hAnsi="Tahoma" w:cs="Tahoma"/>
          <w:sz w:val="24"/>
          <w:szCs w:val="24"/>
        </w:rPr>
        <w:t>mid way</w:t>
      </w:r>
      <w:proofErr w:type="spellEnd"/>
      <w:r w:rsidRPr="00063F3A">
        <w:rPr>
          <w:rFonts w:ascii="Tahoma" w:hAnsi="Tahoma" w:cs="Tahoma"/>
          <w:sz w:val="24"/>
          <w:szCs w:val="24"/>
        </w:rPr>
        <w:t xml:space="preserve"> between the third and fourth holes. The rest of the fingers of the Right Hand are kept in </w:t>
      </w:r>
      <w:proofErr w:type="gramStart"/>
      <w:r w:rsidRPr="00063F3A">
        <w:rPr>
          <w:rFonts w:ascii="Tahoma" w:hAnsi="Tahoma" w:cs="Tahoma"/>
          <w:sz w:val="24"/>
          <w:szCs w:val="24"/>
        </w:rPr>
        <w:t xml:space="preserve">position </w:t>
      </w:r>
      <w:r w:rsidRPr="00063F3A">
        <w:rPr>
          <w:rFonts w:ascii="Tahoma" w:hAnsi="Tahoma" w:cs="Tahoma"/>
          <w:sz w:val="24"/>
          <w:szCs w:val="24"/>
        </w:rPr>
        <w:lastRenderedPageBreak/>
        <w:t>as</w:t>
      </w:r>
      <w:proofErr w:type="gramEnd"/>
      <w:r w:rsidRPr="00063F3A">
        <w:rPr>
          <w:rFonts w:ascii="Tahoma" w:hAnsi="Tahoma" w:cs="Tahoma"/>
          <w:sz w:val="24"/>
          <w:szCs w:val="24"/>
        </w:rPr>
        <w:t xml:space="preserve"> to take charge of the remaining holes in the front of the recorder. Look at the picture above (Right Hand).</w:t>
      </w:r>
    </w:p>
    <w:p w14:paraId="52C8CC8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From these directions you will notice that the instrument has been placed in position to play. The next stage is placing the mouthpiece to the lips, </w:t>
      </w:r>
      <w:proofErr w:type="gramStart"/>
      <w:r w:rsidRPr="00063F3A">
        <w:rPr>
          <w:rFonts w:ascii="Tahoma" w:hAnsi="Tahoma" w:cs="Tahoma"/>
          <w:sz w:val="24"/>
          <w:szCs w:val="24"/>
        </w:rPr>
        <w:t>following</w:t>
      </w:r>
      <w:proofErr w:type="gramEnd"/>
      <w:r w:rsidRPr="00063F3A">
        <w:rPr>
          <w:rFonts w:ascii="Tahoma" w:hAnsi="Tahoma" w:cs="Tahoma"/>
          <w:sz w:val="24"/>
          <w:szCs w:val="24"/>
        </w:rPr>
        <w:t xml:space="preserve"> by blowing and correct fingering.</w:t>
      </w:r>
    </w:p>
    <w:p w14:paraId="7C5A54E4"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77BE9083" wp14:editId="64BAECC5">
            <wp:extent cx="3888105" cy="6782434"/>
            <wp:effectExtent l="19050" t="0" r="0" b="0"/>
            <wp:docPr id="11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21" cstate="print"/>
                    <a:srcRect/>
                    <a:stretch/>
                  </pic:blipFill>
                  <pic:spPr>
                    <a:xfrm>
                      <a:off x="0" y="0"/>
                      <a:ext cx="3888105" cy="6782434"/>
                    </a:xfrm>
                    <a:prstGeom prst="rect">
                      <a:avLst/>
                    </a:prstGeom>
                    <a:ln>
                      <a:noFill/>
                    </a:ln>
                  </pic:spPr>
                </pic:pic>
              </a:graphicData>
            </a:graphic>
          </wp:inline>
        </w:drawing>
      </w:r>
    </w:p>
    <w:p w14:paraId="30779B7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721A3314" wp14:editId="72268D95">
            <wp:extent cx="3856354" cy="6830060"/>
            <wp:effectExtent l="19050" t="0" r="0" b="0"/>
            <wp:docPr id="11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2" cstate="print"/>
                    <a:srcRect/>
                    <a:stretch/>
                  </pic:blipFill>
                  <pic:spPr>
                    <a:xfrm>
                      <a:off x="0" y="0"/>
                      <a:ext cx="3856354" cy="6830060"/>
                    </a:xfrm>
                    <a:prstGeom prst="rect">
                      <a:avLst/>
                    </a:prstGeom>
                    <a:ln>
                      <a:noFill/>
                    </a:ln>
                  </pic:spPr>
                </pic:pic>
              </a:graphicData>
            </a:graphic>
          </wp:inline>
        </w:drawing>
      </w:r>
    </w:p>
    <w:p w14:paraId="100C21D6" w14:textId="77777777" w:rsidR="00923CE6" w:rsidRPr="00063F3A" w:rsidRDefault="00923CE6" w:rsidP="002A62E4">
      <w:pPr>
        <w:spacing w:after="120" w:line="360" w:lineRule="auto"/>
        <w:rPr>
          <w:rFonts w:ascii="Tahoma" w:hAnsi="Tahoma" w:cs="Tahoma"/>
          <w:b/>
          <w:sz w:val="24"/>
          <w:szCs w:val="24"/>
          <w:u w:val="double"/>
        </w:rPr>
      </w:pPr>
    </w:p>
    <w:p w14:paraId="4FE0A8D4"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TIME SIGNATURE: SIMPLE TIME</w:t>
      </w:r>
    </w:p>
    <w:p w14:paraId="78B9B7B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There are two types of time signature, namely simple time and compound time.</w:t>
      </w:r>
    </w:p>
    <w:p w14:paraId="07C9B423"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Simple time</w:t>
      </w:r>
    </w:p>
    <w:p w14:paraId="60104F4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 time signature is simple when the beats are divisible by two of their multiples.</w:t>
      </w:r>
    </w:p>
    <w:p w14:paraId="6CBEF35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There are three types of simple time, namely: simple ’duple simple triple and simple quadruple</w:t>
      </w:r>
    </w:p>
    <w:p w14:paraId="748B586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 xml:space="preserve">During the morning assembly, pupils are asked to “mark time”. To do this rhythmically the teacher says “Left, Right, Left, </w:t>
      </w:r>
      <w:proofErr w:type="gramStart"/>
      <w:r w:rsidRPr="00063F3A">
        <w:rPr>
          <w:rFonts w:ascii="Tahoma" w:hAnsi="Tahoma" w:cs="Tahoma"/>
          <w:sz w:val="24"/>
          <w:szCs w:val="24"/>
        </w:rPr>
        <w:t>Right,“</w:t>
      </w:r>
      <w:proofErr w:type="gramEnd"/>
      <w:r w:rsidRPr="00063F3A">
        <w:rPr>
          <w:rFonts w:ascii="Tahoma" w:hAnsi="Tahoma" w:cs="Tahoma"/>
          <w:sz w:val="24"/>
          <w:szCs w:val="24"/>
        </w:rPr>
        <w:t xml:space="preserve"> and  so on. In any marching exercise like during </w:t>
      </w:r>
      <w:proofErr w:type="gramStart"/>
      <w:r w:rsidRPr="00063F3A">
        <w:rPr>
          <w:rFonts w:ascii="Tahoma" w:hAnsi="Tahoma" w:cs="Tahoma"/>
          <w:sz w:val="24"/>
          <w:szCs w:val="24"/>
        </w:rPr>
        <w:t>the “Children’s day</w:t>
      </w:r>
      <w:proofErr w:type="gramEnd"/>
      <w:r w:rsidRPr="00063F3A">
        <w:rPr>
          <w:rFonts w:ascii="Tahoma" w:hAnsi="Tahoma" w:cs="Tahoma"/>
          <w:sz w:val="24"/>
          <w:szCs w:val="24"/>
        </w:rPr>
        <w:t>’, the command is the same. This can be counted as 1,2,1,2 etc. In this case, the beats are grouped in twos – strong, weak, strong, weak and this rhythm is known as Duple Time.</w:t>
      </w:r>
    </w:p>
    <w:p w14:paraId="20CB5FF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Simple Duple Time: Examples of simple duple time </w:t>
      </w:r>
      <w:proofErr w:type="gramStart"/>
      <w:r w:rsidRPr="00063F3A">
        <w:rPr>
          <w:rFonts w:ascii="Tahoma" w:hAnsi="Tahoma" w:cs="Tahoma"/>
          <w:sz w:val="24"/>
          <w:szCs w:val="24"/>
        </w:rPr>
        <w:t>are :</w:t>
      </w:r>
      <w:proofErr w:type="gramEnd"/>
      <w:r w:rsidRPr="00063F3A">
        <w:rPr>
          <w:rFonts w:ascii="Tahoma" w:hAnsi="Tahoma" w:cs="Tahoma"/>
          <w:sz w:val="24"/>
          <w:szCs w:val="24"/>
        </w:rPr>
        <w:tab/>
        <w:t>2</w:t>
      </w:r>
      <w:r w:rsidRPr="00063F3A">
        <w:rPr>
          <w:rFonts w:ascii="Tahoma" w:hAnsi="Tahoma" w:cs="Tahoma"/>
          <w:sz w:val="24"/>
          <w:szCs w:val="24"/>
        </w:rPr>
        <w:tab/>
        <w:t>2</w:t>
      </w:r>
      <w:r w:rsidRPr="00063F3A">
        <w:rPr>
          <w:rFonts w:ascii="Tahoma" w:hAnsi="Tahoma" w:cs="Tahoma"/>
          <w:sz w:val="24"/>
          <w:szCs w:val="24"/>
        </w:rPr>
        <w:tab/>
        <w:t>2</w:t>
      </w:r>
      <w:r w:rsidRPr="00063F3A">
        <w:rPr>
          <w:rFonts w:ascii="Tahoma" w:hAnsi="Tahoma" w:cs="Tahoma"/>
          <w:sz w:val="24"/>
          <w:szCs w:val="24"/>
        </w:rPr>
        <w:tab/>
        <w:t>2</w:t>
      </w:r>
    </w:p>
    <w:p w14:paraId="352DDDB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2,</w:t>
      </w:r>
      <w:r w:rsidRPr="00063F3A">
        <w:rPr>
          <w:rFonts w:ascii="Tahoma" w:hAnsi="Tahoma" w:cs="Tahoma"/>
          <w:sz w:val="24"/>
          <w:szCs w:val="24"/>
        </w:rPr>
        <w:tab/>
        <w:t>4,</w:t>
      </w:r>
      <w:r w:rsidRPr="00063F3A">
        <w:rPr>
          <w:rFonts w:ascii="Tahoma" w:hAnsi="Tahoma" w:cs="Tahoma"/>
          <w:sz w:val="24"/>
          <w:szCs w:val="24"/>
        </w:rPr>
        <w:tab/>
        <w:t>8,</w:t>
      </w:r>
      <w:r w:rsidRPr="00063F3A">
        <w:rPr>
          <w:rFonts w:ascii="Tahoma" w:hAnsi="Tahoma" w:cs="Tahoma"/>
          <w:sz w:val="24"/>
          <w:szCs w:val="24"/>
        </w:rPr>
        <w:tab/>
        <w:t>16</w:t>
      </w:r>
    </w:p>
    <w:p w14:paraId="3B9EFABD"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4C128EFB" wp14:editId="7F0404C7">
            <wp:extent cx="5014126" cy="3424864"/>
            <wp:effectExtent l="19050" t="0" r="0" b="0"/>
            <wp:docPr id="11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23" cstate="print"/>
                    <a:srcRect/>
                    <a:stretch/>
                  </pic:blipFill>
                  <pic:spPr>
                    <a:xfrm>
                      <a:off x="0" y="0"/>
                      <a:ext cx="5014126" cy="3424864"/>
                    </a:xfrm>
                    <a:prstGeom prst="rect">
                      <a:avLst/>
                    </a:prstGeom>
                    <a:ln>
                      <a:noFill/>
                    </a:ln>
                  </pic:spPr>
                </pic:pic>
              </a:graphicData>
            </a:graphic>
          </wp:inline>
        </w:drawing>
      </w:r>
    </w:p>
    <w:p w14:paraId="14B7D61E" w14:textId="77777777" w:rsidR="00923CE6" w:rsidRPr="00063F3A" w:rsidRDefault="00923CE6">
      <w:pPr>
        <w:spacing w:after="120" w:line="360" w:lineRule="auto"/>
        <w:rPr>
          <w:rFonts w:ascii="Tahoma" w:hAnsi="Tahoma" w:cs="Tahoma"/>
          <w:sz w:val="24"/>
          <w:szCs w:val="24"/>
        </w:rPr>
      </w:pPr>
    </w:p>
    <w:p w14:paraId="6B9E09EC"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58383F14" wp14:editId="00D8B49E">
            <wp:extent cx="5014126" cy="1183891"/>
            <wp:effectExtent l="19050" t="0" r="0" b="0"/>
            <wp:docPr id="11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24" cstate="print"/>
                    <a:srcRect/>
                    <a:stretch/>
                  </pic:blipFill>
                  <pic:spPr>
                    <a:xfrm>
                      <a:off x="0" y="0"/>
                      <a:ext cx="5014126" cy="1183891"/>
                    </a:xfrm>
                    <a:prstGeom prst="rect">
                      <a:avLst/>
                    </a:prstGeom>
                    <a:ln>
                      <a:noFill/>
                    </a:ln>
                  </pic:spPr>
                </pic:pic>
              </a:graphicData>
            </a:graphic>
          </wp:inline>
        </w:drawing>
      </w:r>
    </w:p>
    <w:p w14:paraId="0AB8350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The essential feature of simple duple time is the use of 2 as top figure (numerator).</w:t>
      </w:r>
    </w:p>
    <w:p w14:paraId="57D7A27D"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sz w:val="24"/>
          <w:szCs w:val="24"/>
          <w:u w:val="single"/>
        </w:rPr>
        <w:t>Simple Triple time</w:t>
      </w:r>
    </w:p>
    <w:p w14:paraId="068177CB" w14:textId="3EE5F0AA"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In simple triple time, the beats are grouped in threes-strong, weak, weak; strong, </w:t>
      </w:r>
      <w:r w:rsidR="001F7AF7" w:rsidRPr="00063F3A">
        <w:rPr>
          <w:rFonts w:ascii="Tahoma" w:hAnsi="Tahoma" w:cs="Tahoma"/>
          <w:sz w:val="24"/>
          <w:szCs w:val="24"/>
        </w:rPr>
        <w:t>weak, weak</w:t>
      </w:r>
      <w:r w:rsidRPr="00063F3A">
        <w:rPr>
          <w:rFonts w:ascii="Tahoma" w:hAnsi="Tahoma" w:cs="Tahoma"/>
          <w:sz w:val="24"/>
          <w:szCs w:val="24"/>
        </w:rPr>
        <w:t xml:space="preserve"> or the rhythm is counted 1,2,3; 1,2,3, and so on. It is, therefore, called three time or waltz. The song “Still the Night” is written in triple time:</w:t>
      </w:r>
    </w:p>
    <w:p w14:paraId="2FDD6D2E"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1495B66A" wp14:editId="4E83D002">
            <wp:extent cx="4110990" cy="874394"/>
            <wp:effectExtent l="19050" t="0" r="3810" b="0"/>
            <wp:docPr id="11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5" cstate="print"/>
                    <a:srcRect/>
                    <a:stretch/>
                  </pic:blipFill>
                  <pic:spPr>
                    <a:xfrm>
                      <a:off x="0" y="0"/>
                      <a:ext cx="4110990" cy="874394"/>
                    </a:xfrm>
                    <a:prstGeom prst="rect">
                      <a:avLst/>
                    </a:prstGeom>
                    <a:ln>
                      <a:noFill/>
                    </a:ln>
                  </pic:spPr>
                </pic:pic>
              </a:graphicData>
            </a:graphic>
          </wp:inline>
        </w:drawing>
      </w:r>
    </w:p>
    <w:p w14:paraId="5CB24DA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Examples of simple triple time </w:t>
      </w:r>
      <w:proofErr w:type="gramStart"/>
      <w:r w:rsidRPr="00063F3A">
        <w:rPr>
          <w:rFonts w:ascii="Tahoma" w:hAnsi="Tahoma" w:cs="Tahoma"/>
          <w:sz w:val="24"/>
          <w:szCs w:val="24"/>
        </w:rPr>
        <w:t>are :</w:t>
      </w:r>
      <w:proofErr w:type="gramEnd"/>
      <w:r w:rsidRPr="00063F3A">
        <w:rPr>
          <w:rFonts w:ascii="Tahoma" w:hAnsi="Tahoma" w:cs="Tahoma"/>
          <w:sz w:val="24"/>
          <w:szCs w:val="24"/>
        </w:rPr>
        <w:tab/>
        <w:t>3</w:t>
      </w:r>
      <w:r w:rsidRPr="00063F3A">
        <w:rPr>
          <w:rFonts w:ascii="Tahoma" w:hAnsi="Tahoma" w:cs="Tahoma"/>
          <w:sz w:val="24"/>
          <w:szCs w:val="24"/>
        </w:rPr>
        <w:tab/>
        <w:t>3</w:t>
      </w:r>
      <w:r w:rsidRPr="00063F3A">
        <w:rPr>
          <w:rFonts w:ascii="Tahoma" w:hAnsi="Tahoma" w:cs="Tahoma"/>
          <w:sz w:val="24"/>
          <w:szCs w:val="24"/>
        </w:rPr>
        <w:tab/>
        <w:t>3</w:t>
      </w:r>
      <w:r w:rsidRPr="00063F3A">
        <w:rPr>
          <w:rFonts w:ascii="Tahoma" w:hAnsi="Tahoma" w:cs="Tahoma"/>
          <w:sz w:val="24"/>
          <w:szCs w:val="24"/>
        </w:rPr>
        <w:tab/>
        <w:t>3</w:t>
      </w:r>
    </w:p>
    <w:p w14:paraId="3F5A1EF7" w14:textId="77777777" w:rsidR="00923CE6" w:rsidRPr="00063F3A" w:rsidRDefault="001C713C">
      <w:pPr>
        <w:spacing w:after="120" w:line="360" w:lineRule="auto"/>
        <w:jc w:val="center"/>
        <w:rPr>
          <w:rFonts w:ascii="Tahoma" w:hAnsi="Tahoma" w:cs="Tahoma"/>
          <w:sz w:val="24"/>
          <w:szCs w:val="24"/>
        </w:rPr>
      </w:pPr>
      <w:r w:rsidRPr="00063F3A">
        <w:rPr>
          <w:rFonts w:ascii="Tahoma" w:hAnsi="Tahoma" w:cs="Tahoma"/>
          <w:sz w:val="24"/>
          <w:szCs w:val="24"/>
        </w:rPr>
        <w:t xml:space="preserve">   2,</w:t>
      </w:r>
      <w:proofErr w:type="gramStart"/>
      <w:r w:rsidRPr="00063F3A">
        <w:rPr>
          <w:rFonts w:ascii="Tahoma" w:hAnsi="Tahoma" w:cs="Tahoma"/>
          <w:sz w:val="24"/>
          <w:szCs w:val="24"/>
        </w:rPr>
        <w:tab/>
        <w:t xml:space="preserve">  4</w:t>
      </w:r>
      <w:proofErr w:type="gramEnd"/>
      <w:r w:rsidRPr="00063F3A">
        <w:rPr>
          <w:rFonts w:ascii="Tahoma" w:hAnsi="Tahoma" w:cs="Tahoma"/>
          <w:sz w:val="24"/>
          <w:szCs w:val="24"/>
        </w:rPr>
        <w:t>,</w:t>
      </w:r>
      <w:r w:rsidRPr="00063F3A">
        <w:rPr>
          <w:rFonts w:ascii="Tahoma" w:hAnsi="Tahoma" w:cs="Tahoma"/>
          <w:sz w:val="24"/>
          <w:szCs w:val="24"/>
        </w:rPr>
        <w:tab/>
        <w:t xml:space="preserve">  8,</w:t>
      </w:r>
      <w:r w:rsidRPr="00063F3A">
        <w:rPr>
          <w:rFonts w:ascii="Tahoma" w:hAnsi="Tahoma" w:cs="Tahoma"/>
          <w:sz w:val="24"/>
          <w:szCs w:val="24"/>
        </w:rPr>
        <w:tab/>
        <w:t>16</w:t>
      </w:r>
    </w:p>
    <w:p w14:paraId="7F62CA03"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31CFB75B" wp14:editId="08B9D908">
            <wp:extent cx="5181103" cy="2844374"/>
            <wp:effectExtent l="19050" t="0" r="496" b="0"/>
            <wp:docPr id="112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pic:cNvPicPr/>
                  </pic:nvPicPr>
                  <pic:blipFill>
                    <a:blip r:embed="rId26" cstate="print"/>
                    <a:srcRect/>
                    <a:stretch/>
                  </pic:blipFill>
                  <pic:spPr>
                    <a:xfrm>
                      <a:off x="0" y="0"/>
                      <a:ext cx="5181103" cy="2844374"/>
                    </a:xfrm>
                    <a:prstGeom prst="rect">
                      <a:avLst/>
                    </a:prstGeom>
                    <a:ln>
                      <a:noFill/>
                    </a:ln>
                  </pic:spPr>
                </pic:pic>
              </a:graphicData>
            </a:graphic>
          </wp:inline>
        </w:drawing>
      </w:r>
    </w:p>
    <w:p w14:paraId="0BECBE9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Take note of the use of 3 as top figure (numerator) in simple triple time.</w:t>
      </w:r>
    </w:p>
    <w:p w14:paraId="1458771B"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sz w:val="24"/>
          <w:szCs w:val="24"/>
          <w:u w:val="single"/>
        </w:rPr>
        <w:t>Simple Quadruple time:</w:t>
      </w:r>
    </w:p>
    <w:p w14:paraId="20DE0EE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When we sing the National Anthem of Nigeria, we see that the pulses (beats) are grouped in fours-strong, weak, medium (strong), weak; strong, weak, medium, weak, S W M W, S W M W. Thus, the beats are counted 1,2,3,4; 1,2,3,4, and so on. See this opening phrase of the National Anthem below:</w:t>
      </w:r>
    </w:p>
    <w:p w14:paraId="01EE10A2"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5CC7B982" wp14:editId="75249381">
            <wp:extent cx="4799440" cy="850787"/>
            <wp:effectExtent l="19050" t="0" r="1160" b="0"/>
            <wp:docPr id="112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6"/>
                    <pic:cNvPicPr/>
                  </pic:nvPicPr>
                  <pic:blipFill>
                    <a:blip r:embed="rId27" cstate="print"/>
                    <a:srcRect/>
                    <a:stretch/>
                  </pic:blipFill>
                  <pic:spPr>
                    <a:xfrm>
                      <a:off x="0" y="0"/>
                      <a:ext cx="4799440" cy="850787"/>
                    </a:xfrm>
                    <a:prstGeom prst="rect">
                      <a:avLst/>
                    </a:prstGeom>
                    <a:ln>
                      <a:noFill/>
                    </a:ln>
                  </pic:spPr>
                </pic:pic>
              </a:graphicData>
            </a:graphic>
          </wp:inline>
        </w:drawing>
      </w:r>
    </w:p>
    <w:p w14:paraId="2500B52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This beat count is the rhythmic flow of simple quadruple time.</w:t>
      </w:r>
    </w:p>
    <w:p w14:paraId="27314EC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Examples of simple quadruple time </w:t>
      </w:r>
      <w:proofErr w:type="gramStart"/>
      <w:r w:rsidRPr="00063F3A">
        <w:rPr>
          <w:rFonts w:ascii="Tahoma" w:hAnsi="Tahoma" w:cs="Tahoma"/>
          <w:sz w:val="24"/>
          <w:szCs w:val="24"/>
        </w:rPr>
        <w:t>are :</w:t>
      </w:r>
      <w:proofErr w:type="gramEnd"/>
      <w:r w:rsidRPr="00063F3A">
        <w:rPr>
          <w:rFonts w:ascii="Tahoma" w:hAnsi="Tahoma" w:cs="Tahoma"/>
          <w:sz w:val="24"/>
          <w:szCs w:val="24"/>
        </w:rPr>
        <w:tab/>
        <w:t>4</w:t>
      </w:r>
      <w:r w:rsidRPr="00063F3A">
        <w:rPr>
          <w:rFonts w:ascii="Tahoma" w:hAnsi="Tahoma" w:cs="Tahoma"/>
          <w:sz w:val="24"/>
          <w:szCs w:val="24"/>
        </w:rPr>
        <w:tab/>
        <w:t>4</w:t>
      </w:r>
      <w:r w:rsidRPr="00063F3A">
        <w:rPr>
          <w:rFonts w:ascii="Tahoma" w:hAnsi="Tahoma" w:cs="Tahoma"/>
          <w:sz w:val="24"/>
          <w:szCs w:val="24"/>
        </w:rPr>
        <w:tab/>
        <w:t>4</w:t>
      </w:r>
      <w:r w:rsidRPr="00063F3A">
        <w:rPr>
          <w:rFonts w:ascii="Tahoma" w:hAnsi="Tahoma" w:cs="Tahoma"/>
          <w:sz w:val="24"/>
          <w:szCs w:val="24"/>
        </w:rPr>
        <w:tab/>
        <w:t>4</w:t>
      </w:r>
    </w:p>
    <w:p w14:paraId="29A874C6" w14:textId="77777777" w:rsidR="00923CE6" w:rsidRPr="00063F3A" w:rsidRDefault="001C713C">
      <w:pPr>
        <w:spacing w:after="120" w:line="360" w:lineRule="auto"/>
        <w:jc w:val="center"/>
        <w:rPr>
          <w:rFonts w:ascii="Tahoma" w:hAnsi="Tahoma" w:cs="Tahoma"/>
          <w:sz w:val="24"/>
          <w:szCs w:val="24"/>
        </w:rPr>
      </w:pPr>
      <w:r w:rsidRPr="00063F3A">
        <w:rPr>
          <w:rFonts w:ascii="Tahoma" w:hAnsi="Tahoma" w:cs="Tahoma"/>
          <w:sz w:val="24"/>
          <w:szCs w:val="24"/>
        </w:rPr>
        <w:t xml:space="preserve"> </w:t>
      </w:r>
      <w:r w:rsidRPr="00063F3A">
        <w:rPr>
          <w:rFonts w:ascii="Tahoma" w:hAnsi="Tahoma" w:cs="Tahoma"/>
          <w:sz w:val="24"/>
          <w:szCs w:val="24"/>
        </w:rPr>
        <w:tab/>
      </w:r>
      <w:r w:rsidRPr="00063F3A">
        <w:rPr>
          <w:rFonts w:ascii="Tahoma" w:hAnsi="Tahoma" w:cs="Tahoma"/>
          <w:sz w:val="24"/>
          <w:szCs w:val="24"/>
        </w:rPr>
        <w:tab/>
        <w:t xml:space="preserve">  2,</w:t>
      </w:r>
      <w:proofErr w:type="gramStart"/>
      <w:r w:rsidRPr="00063F3A">
        <w:rPr>
          <w:rFonts w:ascii="Tahoma" w:hAnsi="Tahoma" w:cs="Tahoma"/>
          <w:sz w:val="24"/>
          <w:szCs w:val="24"/>
        </w:rPr>
        <w:tab/>
        <w:t xml:space="preserve">  4</w:t>
      </w:r>
      <w:proofErr w:type="gramEnd"/>
      <w:r w:rsidRPr="00063F3A">
        <w:rPr>
          <w:rFonts w:ascii="Tahoma" w:hAnsi="Tahoma" w:cs="Tahoma"/>
          <w:sz w:val="24"/>
          <w:szCs w:val="24"/>
        </w:rPr>
        <w:t>,</w:t>
      </w:r>
      <w:r w:rsidRPr="00063F3A">
        <w:rPr>
          <w:rFonts w:ascii="Tahoma" w:hAnsi="Tahoma" w:cs="Tahoma"/>
          <w:sz w:val="24"/>
          <w:szCs w:val="24"/>
        </w:rPr>
        <w:tab/>
        <w:t xml:space="preserve">  8,</w:t>
      </w:r>
      <w:r w:rsidRPr="00063F3A">
        <w:rPr>
          <w:rFonts w:ascii="Tahoma" w:hAnsi="Tahoma" w:cs="Tahoma"/>
          <w:sz w:val="24"/>
          <w:szCs w:val="24"/>
        </w:rPr>
        <w:tab/>
        <w:t>16</w:t>
      </w:r>
    </w:p>
    <w:p w14:paraId="3E949E28"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173BAF8E" wp14:editId="67CA9F71">
            <wp:extent cx="5697938" cy="3218756"/>
            <wp:effectExtent l="19050" t="0" r="0" b="0"/>
            <wp:docPr id="11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7"/>
                    <pic:cNvPicPr/>
                  </pic:nvPicPr>
                  <pic:blipFill>
                    <a:blip r:embed="rId28" cstate="print"/>
                    <a:srcRect/>
                    <a:stretch/>
                  </pic:blipFill>
                  <pic:spPr>
                    <a:xfrm>
                      <a:off x="0" y="0"/>
                      <a:ext cx="5697938" cy="3218756"/>
                    </a:xfrm>
                    <a:prstGeom prst="rect">
                      <a:avLst/>
                    </a:prstGeom>
                    <a:ln>
                      <a:noFill/>
                    </a:ln>
                  </pic:spPr>
                </pic:pic>
              </a:graphicData>
            </a:graphic>
          </wp:inline>
        </w:drawing>
      </w:r>
    </w:p>
    <w:p w14:paraId="6684304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Simple quadruple time uses 4 as top figure (numerator).</w:t>
      </w:r>
    </w:p>
    <w:p w14:paraId="17BEC56A" w14:textId="2E649269" w:rsidR="00923CE6" w:rsidRPr="00063F3A" w:rsidRDefault="00CE15BB">
      <w:pPr>
        <w:spacing w:after="120" w:line="360" w:lineRule="auto"/>
        <w:rPr>
          <w:rFonts w:ascii="Tahoma" w:hAnsi="Tahoma" w:cs="Tahoma"/>
          <w:sz w:val="24"/>
          <w:szCs w:val="24"/>
        </w:rPr>
      </w:pPr>
      <m:oMath>
        <m:m>
          <m:mPr>
            <m:mcs>
              <m:mc>
                <m:mcPr>
                  <m:count m:val="1"/>
                  <m:mcJc m:val="center"/>
                </m:mcPr>
              </m:mc>
            </m:mcs>
            <m:ctrlPr>
              <w:rPr>
                <w:rFonts w:ascii="Cambria Math" w:hAnsi="Cambria Math" w:cs="Tahoma"/>
                <w:i/>
                <w:sz w:val="24"/>
                <w:szCs w:val="24"/>
              </w:rPr>
            </m:ctrlPr>
          </m:mPr>
          <m:mr>
            <m:e>
              <m:r>
                <w:rPr>
                  <w:rFonts w:ascii="Cambria Math" w:hAnsi="Cambria Math" w:cs="Tahoma"/>
                  <w:sz w:val="24"/>
                  <w:szCs w:val="24"/>
                </w:rPr>
                <m:t>4</m:t>
              </m:r>
            </m:e>
          </m:mr>
          <m:mr>
            <m:e>
              <m:r>
                <w:rPr>
                  <w:rFonts w:ascii="Cambria Math" w:hAnsi="Cambria Math" w:cs="Tahoma"/>
                  <w:sz w:val="24"/>
                  <w:szCs w:val="24"/>
                </w:rPr>
                <m:t>4</m:t>
              </m:r>
            </m:e>
          </m:mr>
        </m:m>
      </m:oMath>
      <w:r w:rsidR="001C713C" w:rsidRPr="00063F3A">
        <w:rPr>
          <w:rFonts w:ascii="Tahoma" w:eastAsia="SimSun" w:hAnsi="Tahoma" w:cs="Tahoma"/>
          <w:sz w:val="24"/>
          <w:szCs w:val="24"/>
        </w:rPr>
        <w:t xml:space="preserve"> </w:t>
      </w:r>
      <w:r w:rsidR="001C713C" w:rsidRPr="00063F3A">
        <w:rPr>
          <w:rFonts w:ascii="Tahoma" w:hAnsi="Tahoma" w:cs="Tahoma"/>
          <w:sz w:val="24"/>
          <w:szCs w:val="24"/>
        </w:rPr>
        <w:t>time is written as a symbol, like this: C, it is called Common Time.</w:t>
      </w:r>
    </w:p>
    <w:p w14:paraId="0CA829C2"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LOCAL MISICAL INSTRUMENTS: NAMES AND CLASSFICATION</w:t>
      </w:r>
    </w:p>
    <w:p w14:paraId="2A56BE6F"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There are many traditional musical instruments we use in our various communities. They are widely spread throughout Nigeria and Africa at large. They answer different names in various parts of the country. Can you name those instruments you play in your villages and at school?</w:t>
      </w:r>
    </w:p>
    <w:p w14:paraId="5CD482B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Below are some local instruments used in various parts of Nigeria. Try to find out what they are called in your own area.</w:t>
      </w:r>
    </w:p>
    <w:tbl>
      <w:tblPr>
        <w:tblStyle w:val="TableGrid"/>
        <w:tblW w:w="0" w:type="auto"/>
        <w:tblLook w:val="04A0" w:firstRow="1" w:lastRow="0" w:firstColumn="1" w:lastColumn="0" w:noHBand="0" w:noVBand="1"/>
      </w:tblPr>
      <w:tblGrid>
        <w:gridCol w:w="1915"/>
        <w:gridCol w:w="1915"/>
        <w:gridCol w:w="1915"/>
        <w:gridCol w:w="1915"/>
        <w:gridCol w:w="1916"/>
      </w:tblGrid>
      <w:tr w:rsidR="00923CE6" w:rsidRPr="00063F3A" w14:paraId="5BB91F6D" w14:textId="77777777">
        <w:tc>
          <w:tcPr>
            <w:tcW w:w="1915" w:type="dxa"/>
          </w:tcPr>
          <w:p w14:paraId="5FA6760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NAMES IN ENGLISH</w:t>
            </w:r>
          </w:p>
        </w:tc>
        <w:tc>
          <w:tcPr>
            <w:tcW w:w="1915" w:type="dxa"/>
          </w:tcPr>
          <w:p w14:paraId="100AA71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NAMES IN IGBO</w:t>
            </w:r>
          </w:p>
        </w:tc>
        <w:tc>
          <w:tcPr>
            <w:tcW w:w="1915" w:type="dxa"/>
          </w:tcPr>
          <w:p w14:paraId="03B8C7D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NAMES IN YORUBA</w:t>
            </w:r>
          </w:p>
        </w:tc>
        <w:tc>
          <w:tcPr>
            <w:tcW w:w="1915" w:type="dxa"/>
          </w:tcPr>
          <w:p w14:paraId="62D75C9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NAMES IN HAUSA/FULANI</w:t>
            </w:r>
          </w:p>
        </w:tc>
        <w:tc>
          <w:tcPr>
            <w:tcW w:w="1916" w:type="dxa"/>
          </w:tcPr>
          <w:p w14:paraId="7B07223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NAMES IN EFIK/IBIBIO</w:t>
            </w:r>
          </w:p>
        </w:tc>
      </w:tr>
      <w:tr w:rsidR="00923CE6" w:rsidRPr="00063F3A" w14:paraId="7239EBA1" w14:textId="77777777">
        <w:tc>
          <w:tcPr>
            <w:tcW w:w="1915" w:type="dxa"/>
          </w:tcPr>
          <w:p w14:paraId="67F78B5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Skin drum</w:t>
            </w:r>
          </w:p>
        </w:tc>
        <w:tc>
          <w:tcPr>
            <w:tcW w:w="1915" w:type="dxa"/>
          </w:tcPr>
          <w:p w14:paraId="1EA8596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Igba</w:t>
            </w:r>
          </w:p>
        </w:tc>
        <w:tc>
          <w:tcPr>
            <w:tcW w:w="1915" w:type="dxa"/>
          </w:tcPr>
          <w:p w14:paraId="3B7B6A83"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Igbin</w:t>
            </w:r>
            <w:proofErr w:type="spellEnd"/>
          </w:p>
        </w:tc>
        <w:tc>
          <w:tcPr>
            <w:tcW w:w="1915" w:type="dxa"/>
          </w:tcPr>
          <w:p w14:paraId="08B1FB1C"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Tambari</w:t>
            </w:r>
            <w:proofErr w:type="spellEnd"/>
          </w:p>
        </w:tc>
        <w:tc>
          <w:tcPr>
            <w:tcW w:w="1916" w:type="dxa"/>
          </w:tcPr>
          <w:p w14:paraId="2EFB1AA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Ibid</w:t>
            </w:r>
          </w:p>
        </w:tc>
      </w:tr>
      <w:tr w:rsidR="00923CE6" w:rsidRPr="00063F3A" w14:paraId="146EFA3E" w14:textId="77777777">
        <w:tc>
          <w:tcPr>
            <w:tcW w:w="1915" w:type="dxa"/>
          </w:tcPr>
          <w:p w14:paraId="3311687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Gong (metal)</w:t>
            </w:r>
          </w:p>
        </w:tc>
        <w:tc>
          <w:tcPr>
            <w:tcW w:w="1915" w:type="dxa"/>
          </w:tcPr>
          <w:p w14:paraId="3DE16324"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Ogene</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ogele</w:t>
            </w:r>
            <w:proofErr w:type="spellEnd"/>
          </w:p>
        </w:tc>
        <w:tc>
          <w:tcPr>
            <w:tcW w:w="1915" w:type="dxa"/>
          </w:tcPr>
          <w:p w14:paraId="0AA5219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Agogo</w:t>
            </w:r>
          </w:p>
        </w:tc>
        <w:tc>
          <w:tcPr>
            <w:tcW w:w="1915" w:type="dxa"/>
          </w:tcPr>
          <w:p w14:paraId="7C074D16" w14:textId="77777777" w:rsidR="00923CE6" w:rsidRPr="00063F3A" w:rsidRDefault="00923CE6">
            <w:pPr>
              <w:spacing w:after="120" w:line="360" w:lineRule="auto"/>
              <w:rPr>
                <w:rFonts w:ascii="Tahoma" w:hAnsi="Tahoma" w:cs="Tahoma"/>
                <w:sz w:val="24"/>
                <w:szCs w:val="24"/>
              </w:rPr>
            </w:pPr>
          </w:p>
        </w:tc>
        <w:tc>
          <w:tcPr>
            <w:tcW w:w="1916" w:type="dxa"/>
          </w:tcPr>
          <w:p w14:paraId="3F254904"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Nkwong</w:t>
            </w:r>
            <w:proofErr w:type="spellEnd"/>
          </w:p>
        </w:tc>
      </w:tr>
      <w:tr w:rsidR="00923CE6" w:rsidRPr="00063F3A" w14:paraId="7F8E04DB" w14:textId="77777777">
        <w:tc>
          <w:tcPr>
            <w:tcW w:w="1915" w:type="dxa"/>
          </w:tcPr>
          <w:p w14:paraId="0082E38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Wooden drum</w:t>
            </w:r>
          </w:p>
        </w:tc>
        <w:tc>
          <w:tcPr>
            <w:tcW w:w="1915" w:type="dxa"/>
          </w:tcPr>
          <w:p w14:paraId="38609FE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Ekwa</w:t>
            </w:r>
          </w:p>
        </w:tc>
        <w:tc>
          <w:tcPr>
            <w:tcW w:w="1915" w:type="dxa"/>
          </w:tcPr>
          <w:p w14:paraId="6DE3D256" w14:textId="77777777" w:rsidR="00923CE6" w:rsidRPr="00063F3A" w:rsidRDefault="00923CE6">
            <w:pPr>
              <w:spacing w:after="120" w:line="360" w:lineRule="auto"/>
              <w:rPr>
                <w:rFonts w:ascii="Tahoma" w:hAnsi="Tahoma" w:cs="Tahoma"/>
                <w:sz w:val="24"/>
                <w:szCs w:val="24"/>
              </w:rPr>
            </w:pPr>
          </w:p>
        </w:tc>
        <w:tc>
          <w:tcPr>
            <w:tcW w:w="1915" w:type="dxa"/>
          </w:tcPr>
          <w:p w14:paraId="58091BFC" w14:textId="77777777" w:rsidR="00923CE6" w:rsidRPr="00063F3A" w:rsidRDefault="00923CE6">
            <w:pPr>
              <w:spacing w:after="120" w:line="360" w:lineRule="auto"/>
              <w:rPr>
                <w:rFonts w:ascii="Tahoma" w:hAnsi="Tahoma" w:cs="Tahoma"/>
                <w:sz w:val="24"/>
                <w:szCs w:val="24"/>
              </w:rPr>
            </w:pPr>
          </w:p>
        </w:tc>
        <w:tc>
          <w:tcPr>
            <w:tcW w:w="1916" w:type="dxa"/>
          </w:tcPr>
          <w:p w14:paraId="70837E37"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Obodom</w:t>
            </w:r>
            <w:proofErr w:type="spellEnd"/>
          </w:p>
        </w:tc>
      </w:tr>
      <w:tr w:rsidR="00923CE6" w:rsidRPr="00063F3A" w14:paraId="7EDE3997" w14:textId="77777777">
        <w:tc>
          <w:tcPr>
            <w:tcW w:w="1915" w:type="dxa"/>
          </w:tcPr>
          <w:p w14:paraId="065D2F9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Flute</w:t>
            </w:r>
          </w:p>
        </w:tc>
        <w:tc>
          <w:tcPr>
            <w:tcW w:w="1915" w:type="dxa"/>
          </w:tcPr>
          <w:p w14:paraId="3FF741D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Oja</w:t>
            </w:r>
          </w:p>
        </w:tc>
        <w:tc>
          <w:tcPr>
            <w:tcW w:w="1915" w:type="dxa"/>
          </w:tcPr>
          <w:p w14:paraId="0BA6BA3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Lara, Adiko</w:t>
            </w:r>
          </w:p>
        </w:tc>
        <w:tc>
          <w:tcPr>
            <w:tcW w:w="1915" w:type="dxa"/>
          </w:tcPr>
          <w:p w14:paraId="16429E49"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Algaita</w:t>
            </w:r>
            <w:proofErr w:type="spellEnd"/>
          </w:p>
        </w:tc>
        <w:tc>
          <w:tcPr>
            <w:tcW w:w="1916" w:type="dxa"/>
          </w:tcPr>
          <w:p w14:paraId="14BF02E1" w14:textId="77777777" w:rsidR="00923CE6" w:rsidRPr="00063F3A" w:rsidRDefault="00923CE6">
            <w:pPr>
              <w:spacing w:after="120" w:line="360" w:lineRule="auto"/>
              <w:rPr>
                <w:rFonts w:ascii="Tahoma" w:hAnsi="Tahoma" w:cs="Tahoma"/>
                <w:sz w:val="24"/>
                <w:szCs w:val="24"/>
              </w:rPr>
            </w:pPr>
          </w:p>
        </w:tc>
      </w:tr>
      <w:tr w:rsidR="00923CE6" w:rsidRPr="00063F3A" w14:paraId="7D6084A0" w14:textId="77777777">
        <w:tc>
          <w:tcPr>
            <w:tcW w:w="1915" w:type="dxa"/>
          </w:tcPr>
          <w:p w14:paraId="2E545D7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Horn</w:t>
            </w:r>
          </w:p>
        </w:tc>
        <w:tc>
          <w:tcPr>
            <w:tcW w:w="1915" w:type="dxa"/>
          </w:tcPr>
          <w:p w14:paraId="7592E251"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Opu</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Opi</w:t>
            </w:r>
            <w:proofErr w:type="spellEnd"/>
            <w:r w:rsidRPr="00063F3A">
              <w:rPr>
                <w:rFonts w:ascii="Tahoma" w:hAnsi="Tahoma" w:cs="Tahoma"/>
                <w:sz w:val="24"/>
                <w:szCs w:val="24"/>
              </w:rPr>
              <w:t>, Odu</w:t>
            </w:r>
          </w:p>
        </w:tc>
        <w:tc>
          <w:tcPr>
            <w:tcW w:w="1915" w:type="dxa"/>
          </w:tcPr>
          <w:p w14:paraId="1F0124D4"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Eyin</w:t>
            </w:r>
            <w:proofErr w:type="spellEnd"/>
            <w:r w:rsidRPr="00063F3A">
              <w:rPr>
                <w:rFonts w:ascii="Tahoma" w:hAnsi="Tahoma" w:cs="Tahoma"/>
                <w:sz w:val="24"/>
                <w:szCs w:val="24"/>
              </w:rPr>
              <w:t>, Erin</w:t>
            </w:r>
          </w:p>
        </w:tc>
        <w:tc>
          <w:tcPr>
            <w:tcW w:w="1915" w:type="dxa"/>
          </w:tcPr>
          <w:p w14:paraId="09EEA5F8" w14:textId="77777777" w:rsidR="00923CE6" w:rsidRPr="00063F3A" w:rsidRDefault="00923CE6">
            <w:pPr>
              <w:spacing w:after="120" w:line="360" w:lineRule="auto"/>
              <w:rPr>
                <w:rFonts w:ascii="Tahoma" w:hAnsi="Tahoma" w:cs="Tahoma"/>
                <w:sz w:val="24"/>
                <w:szCs w:val="24"/>
              </w:rPr>
            </w:pPr>
          </w:p>
        </w:tc>
        <w:tc>
          <w:tcPr>
            <w:tcW w:w="1916" w:type="dxa"/>
          </w:tcPr>
          <w:p w14:paraId="2361E37A"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Oduk</w:t>
            </w:r>
            <w:proofErr w:type="spellEnd"/>
          </w:p>
        </w:tc>
      </w:tr>
      <w:tr w:rsidR="00923CE6" w:rsidRPr="00063F3A" w14:paraId="6C16F321" w14:textId="77777777">
        <w:tc>
          <w:tcPr>
            <w:tcW w:w="1915" w:type="dxa"/>
          </w:tcPr>
          <w:p w14:paraId="7ACCEF0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Pot drum</w:t>
            </w:r>
          </w:p>
        </w:tc>
        <w:tc>
          <w:tcPr>
            <w:tcW w:w="1915" w:type="dxa"/>
          </w:tcPr>
          <w:p w14:paraId="22F9BD0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Udu</w:t>
            </w:r>
          </w:p>
        </w:tc>
        <w:tc>
          <w:tcPr>
            <w:tcW w:w="1915" w:type="dxa"/>
          </w:tcPr>
          <w:p w14:paraId="61D569EB" w14:textId="77777777" w:rsidR="00923CE6" w:rsidRPr="00063F3A" w:rsidRDefault="00923CE6">
            <w:pPr>
              <w:spacing w:after="120" w:line="360" w:lineRule="auto"/>
              <w:rPr>
                <w:rFonts w:ascii="Tahoma" w:hAnsi="Tahoma" w:cs="Tahoma"/>
                <w:sz w:val="24"/>
                <w:szCs w:val="24"/>
              </w:rPr>
            </w:pPr>
          </w:p>
        </w:tc>
        <w:tc>
          <w:tcPr>
            <w:tcW w:w="1915" w:type="dxa"/>
          </w:tcPr>
          <w:p w14:paraId="534D34EF" w14:textId="77777777" w:rsidR="00923CE6" w:rsidRPr="00063F3A" w:rsidRDefault="00923CE6">
            <w:pPr>
              <w:spacing w:after="120" w:line="360" w:lineRule="auto"/>
              <w:rPr>
                <w:rFonts w:ascii="Tahoma" w:hAnsi="Tahoma" w:cs="Tahoma"/>
                <w:sz w:val="24"/>
                <w:szCs w:val="24"/>
              </w:rPr>
            </w:pPr>
          </w:p>
        </w:tc>
        <w:tc>
          <w:tcPr>
            <w:tcW w:w="1916" w:type="dxa"/>
          </w:tcPr>
          <w:p w14:paraId="53F4A97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Abang</w:t>
            </w:r>
          </w:p>
        </w:tc>
      </w:tr>
      <w:tr w:rsidR="00923CE6" w:rsidRPr="00063F3A" w14:paraId="4295E123" w14:textId="77777777">
        <w:tc>
          <w:tcPr>
            <w:tcW w:w="1915" w:type="dxa"/>
          </w:tcPr>
          <w:p w14:paraId="477A273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Thumb piano</w:t>
            </w:r>
          </w:p>
        </w:tc>
        <w:tc>
          <w:tcPr>
            <w:tcW w:w="1915" w:type="dxa"/>
          </w:tcPr>
          <w:p w14:paraId="343EFD96"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Ubo</w:t>
            </w:r>
            <w:proofErr w:type="spellEnd"/>
            <w:r w:rsidRPr="00063F3A">
              <w:rPr>
                <w:rFonts w:ascii="Tahoma" w:hAnsi="Tahoma" w:cs="Tahoma"/>
                <w:sz w:val="24"/>
                <w:szCs w:val="24"/>
              </w:rPr>
              <w:t>-aka</w:t>
            </w:r>
          </w:p>
        </w:tc>
        <w:tc>
          <w:tcPr>
            <w:tcW w:w="1915" w:type="dxa"/>
          </w:tcPr>
          <w:p w14:paraId="6F933B7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Agidigbo</w:t>
            </w:r>
          </w:p>
        </w:tc>
        <w:tc>
          <w:tcPr>
            <w:tcW w:w="1915" w:type="dxa"/>
          </w:tcPr>
          <w:p w14:paraId="7E5CDAC8" w14:textId="77777777" w:rsidR="00923CE6" w:rsidRPr="00063F3A" w:rsidRDefault="00923CE6">
            <w:pPr>
              <w:spacing w:after="120" w:line="360" w:lineRule="auto"/>
              <w:rPr>
                <w:rFonts w:ascii="Tahoma" w:hAnsi="Tahoma" w:cs="Tahoma"/>
                <w:sz w:val="24"/>
                <w:szCs w:val="24"/>
              </w:rPr>
            </w:pPr>
          </w:p>
        </w:tc>
        <w:tc>
          <w:tcPr>
            <w:tcW w:w="1916" w:type="dxa"/>
          </w:tcPr>
          <w:p w14:paraId="4B421E6C"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Ikpat</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mboto</w:t>
            </w:r>
            <w:proofErr w:type="spellEnd"/>
          </w:p>
        </w:tc>
      </w:tr>
      <w:tr w:rsidR="00923CE6" w:rsidRPr="00063F3A" w14:paraId="6A82345F" w14:textId="77777777">
        <w:tc>
          <w:tcPr>
            <w:tcW w:w="1915" w:type="dxa"/>
          </w:tcPr>
          <w:p w14:paraId="0AEAD5A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Xylophone</w:t>
            </w:r>
          </w:p>
        </w:tc>
        <w:tc>
          <w:tcPr>
            <w:tcW w:w="1915" w:type="dxa"/>
          </w:tcPr>
          <w:p w14:paraId="6E125A20"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Ngedelegwu</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Ngelenge</w:t>
            </w:r>
            <w:proofErr w:type="spellEnd"/>
          </w:p>
        </w:tc>
        <w:tc>
          <w:tcPr>
            <w:tcW w:w="1915" w:type="dxa"/>
          </w:tcPr>
          <w:p w14:paraId="51187942" w14:textId="77777777" w:rsidR="00923CE6" w:rsidRPr="00063F3A" w:rsidRDefault="00923CE6">
            <w:pPr>
              <w:spacing w:after="120" w:line="360" w:lineRule="auto"/>
              <w:rPr>
                <w:rFonts w:ascii="Tahoma" w:hAnsi="Tahoma" w:cs="Tahoma"/>
                <w:sz w:val="24"/>
                <w:szCs w:val="24"/>
              </w:rPr>
            </w:pPr>
          </w:p>
        </w:tc>
        <w:tc>
          <w:tcPr>
            <w:tcW w:w="1915" w:type="dxa"/>
          </w:tcPr>
          <w:p w14:paraId="32F0A79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Kundun</w:t>
            </w:r>
          </w:p>
        </w:tc>
        <w:tc>
          <w:tcPr>
            <w:tcW w:w="1916" w:type="dxa"/>
          </w:tcPr>
          <w:p w14:paraId="5559A0F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Ikon Eto</w:t>
            </w:r>
          </w:p>
        </w:tc>
      </w:tr>
      <w:tr w:rsidR="00923CE6" w:rsidRPr="00063F3A" w14:paraId="4188CC10" w14:textId="77777777">
        <w:tc>
          <w:tcPr>
            <w:tcW w:w="1915" w:type="dxa"/>
          </w:tcPr>
          <w:p w14:paraId="2020034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Woodblock</w:t>
            </w:r>
          </w:p>
        </w:tc>
        <w:tc>
          <w:tcPr>
            <w:tcW w:w="1915" w:type="dxa"/>
          </w:tcPr>
          <w:p w14:paraId="072A30FB"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Okpokoro</w:t>
            </w:r>
            <w:proofErr w:type="spellEnd"/>
          </w:p>
        </w:tc>
        <w:tc>
          <w:tcPr>
            <w:tcW w:w="1915" w:type="dxa"/>
          </w:tcPr>
          <w:p w14:paraId="78A5C886" w14:textId="77777777" w:rsidR="00923CE6" w:rsidRPr="00063F3A" w:rsidRDefault="00923CE6">
            <w:pPr>
              <w:spacing w:after="120" w:line="360" w:lineRule="auto"/>
              <w:rPr>
                <w:rFonts w:ascii="Tahoma" w:hAnsi="Tahoma" w:cs="Tahoma"/>
                <w:sz w:val="24"/>
                <w:szCs w:val="24"/>
              </w:rPr>
            </w:pPr>
          </w:p>
        </w:tc>
        <w:tc>
          <w:tcPr>
            <w:tcW w:w="1915" w:type="dxa"/>
          </w:tcPr>
          <w:p w14:paraId="0B0AB77E" w14:textId="77777777" w:rsidR="00923CE6" w:rsidRPr="00063F3A" w:rsidRDefault="00923CE6">
            <w:pPr>
              <w:spacing w:after="120" w:line="360" w:lineRule="auto"/>
              <w:rPr>
                <w:rFonts w:ascii="Tahoma" w:hAnsi="Tahoma" w:cs="Tahoma"/>
                <w:sz w:val="24"/>
                <w:szCs w:val="24"/>
              </w:rPr>
            </w:pPr>
          </w:p>
        </w:tc>
        <w:tc>
          <w:tcPr>
            <w:tcW w:w="1916" w:type="dxa"/>
          </w:tcPr>
          <w:p w14:paraId="352E0529"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Ntakorok</w:t>
            </w:r>
            <w:proofErr w:type="spellEnd"/>
          </w:p>
        </w:tc>
      </w:tr>
      <w:tr w:rsidR="00923CE6" w:rsidRPr="00063F3A" w14:paraId="68AB4A09" w14:textId="77777777">
        <w:tc>
          <w:tcPr>
            <w:tcW w:w="1915" w:type="dxa"/>
          </w:tcPr>
          <w:p w14:paraId="3809574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Musical bow</w:t>
            </w:r>
          </w:p>
        </w:tc>
        <w:tc>
          <w:tcPr>
            <w:tcW w:w="1915" w:type="dxa"/>
          </w:tcPr>
          <w:p w14:paraId="59672ED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Une</w:t>
            </w:r>
          </w:p>
        </w:tc>
        <w:tc>
          <w:tcPr>
            <w:tcW w:w="1915" w:type="dxa"/>
          </w:tcPr>
          <w:p w14:paraId="667CD056" w14:textId="77777777" w:rsidR="00923CE6" w:rsidRPr="00063F3A" w:rsidRDefault="00923CE6">
            <w:pPr>
              <w:spacing w:after="120" w:line="360" w:lineRule="auto"/>
              <w:rPr>
                <w:rFonts w:ascii="Tahoma" w:hAnsi="Tahoma" w:cs="Tahoma"/>
                <w:sz w:val="24"/>
                <w:szCs w:val="24"/>
              </w:rPr>
            </w:pPr>
          </w:p>
        </w:tc>
        <w:tc>
          <w:tcPr>
            <w:tcW w:w="1915" w:type="dxa"/>
          </w:tcPr>
          <w:p w14:paraId="5D51521A" w14:textId="77777777" w:rsidR="00923CE6" w:rsidRPr="00063F3A" w:rsidRDefault="00923CE6">
            <w:pPr>
              <w:spacing w:after="120" w:line="360" w:lineRule="auto"/>
              <w:rPr>
                <w:rFonts w:ascii="Tahoma" w:hAnsi="Tahoma" w:cs="Tahoma"/>
                <w:sz w:val="24"/>
                <w:szCs w:val="24"/>
              </w:rPr>
            </w:pPr>
          </w:p>
        </w:tc>
        <w:tc>
          <w:tcPr>
            <w:tcW w:w="1916" w:type="dxa"/>
          </w:tcPr>
          <w:p w14:paraId="13C787A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Anana</w:t>
            </w:r>
          </w:p>
        </w:tc>
      </w:tr>
      <w:tr w:rsidR="00923CE6" w:rsidRPr="00063F3A" w14:paraId="6ED31B15" w14:textId="77777777">
        <w:tc>
          <w:tcPr>
            <w:tcW w:w="1915" w:type="dxa"/>
          </w:tcPr>
          <w:p w14:paraId="0E44229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Bells</w:t>
            </w:r>
          </w:p>
        </w:tc>
        <w:tc>
          <w:tcPr>
            <w:tcW w:w="1915" w:type="dxa"/>
          </w:tcPr>
          <w:p w14:paraId="66F00D90"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Mgbirigba</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Ijere</w:t>
            </w:r>
            <w:proofErr w:type="spellEnd"/>
          </w:p>
        </w:tc>
        <w:tc>
          <w:tcPr>
            <w:tcW w:w="1915" w:type="dxa"/>
          </w:tcPr>
          <w:p w14:paraId="2245402E" w14:textId="77777777" w:rsidR="00923CE6" w:rsidRPr="00063F3A" w:rsidRDefault="00923CE6">
            <w:pPr>
              <w:spacing w:after="120" w:line="360" w:lineRule="auto"/>
              <w:rPr>
                <w:rFonts w:ascii="Tahoma" w:hAnsi="Tahoma" w:cs="Tahoma"/>
                <w:sz w:val="24"/>
                <w:szCs w:val="24"/>
              </w:rPr>
            </w:pPr>
          </w:p>
        </w:tc>
        <w:tc>
          <w:tcPr>
            <w:tcW w:w="1915" w:type="dxa"/>
          </w:tcPr>
          <w:p w14:paraId="55BBE9A5" w14:textId="77777777" w:rsidR="00923CE6" w:rsidRPr="00063F3A" w:rsidRDefault="00923CE6">
            <w:pPr>
              <w:spacing w:after="120" w:line="360" w:lineRule="auto"/>
              <w:rPr>
                <w:rFonts w:ascii="Tahoma" w:hAnsi="Tahoma" w:cs="Tahoma"/>
                <w:sz w:val="24"/>
                <w:szCs w:val="24"/>
              </w:rPr>
            </w:pPr>
          </w:p>
        </w:tc>
        <w:tc>
          <w:tcPr>
            <w:tcW w:w="1916" w:type="dxa"/>
          </w:tcPr>
          <w:p w14:paraId="24FF3CFA"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Ntanika</w:t>
            </w:r>
            <w:proofErr w:type="spellEnd"/>
          </w:p>
        </w:tc>
      </w:tr>
      <w:tr w:rsidR="00923CE6" w:rsidRPr="00063F3A" w14:paraId="391C5EAF" w14:textId="77777777">
        <w:tc>
          <w:tcPr>
            <w:tcW w:w="1915" w:type="dxa"/>
          </w:tcPr>
          <w:p w14:paraId="33C2F3C9"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Rattles: (i)</w:t>
            </w:r>
          </w:p>
          <w:p w14:paraId="590F22EF"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 xml:space="preserve">             (ii)</w:t>
            </w:r>
          </w:p>
          <w:p w14:paraId="34BC1E84" w14:textId="77777777" w:rsidR="00923CE6" w:rsidRPr="00063F3A" w:rsidRDefault="001C713C">
            <w:pPr>
              <w:spacing w:after="120" w:line="360" w:lineRule="auto"/>
              <w:contextualSpacing/>
              <w:rPr>
                <w:rFonts w:ascii="Tahoma" w:hAnsi="Tahoma" w:cs="Tahoma"/>
                <w:sz w:val="24"/>
                <w:szCs w:val="24"/>
              </w:rPr>
            </w:pPr>
            <w:r w:rsidRPr="00063F3A">
              <w:rPr>
                <w:rFonts w:ascii="Tahoma" w:hAnsi="Tahoma" w:cs="Tahoma"/>
                <w:sz w:val="24"/>
                <w:szCs w:val="24"/>
              </w:rPr>
              <w:t xml:space="preserve">             (iii)</w:t>
            </w:r>
          </w:p>
        </w:tc>
        <w:tc>
          <w:tcPr>
            <w:tcW w:w="1915" w:type="dxa"/>
          </w:tcPr>
          <w:p w14:paraId="2FEB72D0"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Ichaka</w:t>
            </w:r>
            <w:proofErr w:type="spellEnd"/>
            <w:r w:rsidRPr="00063F3A">
              <w:rPr>
                <w:rFonts w:ascii="Tahoma" w:hAnsi="Tahoma" w:cs="Tahoma"/>
                <w:sz w:val="24"/>
                <w:szCs w:val="24"/>
              </w:rPr>
              <w:t>, Ishaka</w:t>
            </w:r>
          </w:p>
          <w:p w14:paraId="76A06CA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Oyo, </w:t>
            </w:r>
            <w:proofErr w:type="spellStart"/>
            <w:r w:rsidRPr="00063F3A">
              <w:rPr>
                <w:rFonts w:ascii="Tahoma" w:hAnsi="Tahoma" w:cs="Tahoma"/>
                <w:sz w:val="24"/>
                <w:szCs w:val="24"/>
              </w:rPr>
              <w:t>Uyo</w:t>
            </w:r>
            <w:proofErr w:type="spellEnd"/>
          </w:p>
          <w:p w14:paraId="037438E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Ekpiri</w:t>
            </w:r>
          </w:p>
        </w:tc>
        <w:tc>
          <w:tcPr>
            <w:tcW w:w="1915" w:type="dxa"/>
          </w:tcPr>
          <w:p w14:paraId="1CB6C1DE"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Sekere</w:t>
            </w:r>
            <w:proofErr w:type="spellEnd"/>
          </w:p>
        </w:tc>
        <w:tc>
          <w:tcPr>
            <w:tcW w:w="1915" w:type="dxa"/>
          </w:tcPr>
          <w:p w14:paraId="2A3828FB" w14:textId="77777777" w:rsidR="00923CE6" w:rsidRPr="00063F3A" w:rsidRDefault="00923CE6">
            <w:pPr>
              <w:spacing w:after="120" w:line="360" w:lineRule="auto"/>
              <w:rPr>
                <w:rFonts w:ascii="Tahoma" w:hAnsi="Tahoma" w:cs="Tahoma"/>
                <w:sz w:val="24"/>
                <w:szCs w:val="24"/>
              </w:rPr>
            </w:pPr>
          </w:p>
        </w:tc>
        <w:tc>
          <w:tcPr>
            <w:tcW w:w="1916" w:type="dxa"/>
          </w:tcPr>
          <w:p w14:paraId="4788FC06"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Nsak</w:t>
            </w:r>
            <w:proofErr w:type="spellEnd"/>
          </w:p>
          <w:p w14:paraId="6D396006"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Ekpat</w:t>
            </w:r>
            <w:proofErr w:type="spellEnd"/>
          </w:p>
          <w:p w14:paraId="4D25AAF5"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Ntung</w:t>
            </w:r>
            <w:proofErr w:type="spellEnd"/>
          </w:p>
        </w:tc>
      </w:tr>
    </w:tbl>
    <w:p w14:paraId="106925B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There are other local instruments that are not listed above. For </w:t>
      </w:r>
      <w:proofErr w:type="gramStart"/>
      <w:r w:rsidRPr="00063F3A">
        <w:rPr>
          <w:rFonts w:ascii="Tahoma" w:hAnsi="Tahoma" w:cs="Tahoma"/>
          <w:sz w:val="24"/>
          <w:szCs w:val="24"/>
        </w:rPr>
        <w:t>example</w:t>
      </w:r>
      <w:proofErr w:type="gramEnd"/>
      <w:r w:rsidRPr="00063F3A">
        <w:rPr>
          <w:rFonts w:ascii="Tahoma" w:hAnsi="Tahoma" w:cs="Tahoma"/>
          <w:sz w:val="24"/>
          <w:szCs w:val="24"/>
        </w:rPr>
        <w:t xml:space="preserve"> the Igbo have large gong called ‘</w:t>
      </w:r>
      <w:proofErr w:type="spellStart"/>
      <w:r w:rsidRPr="00063F3A">
        <w:rPr>
          <w:rFonts w:ascii="Tahoma" w:hAnsi="Tahoma" w:cs="Tahoma"/>
          <w:sz w:val="24"/>
          <w:szCs w:val="24"/>
        </w:rPr>
        <w:t>alo</w:t>
      </w:r>
      <w:proofErr w:type="spellEnd"/>
      <w:r w:rsidRPr="00063F3A">
        <w:rPr>
          <w:rFonts w:ascii="Tahoma" w:hAnsi="Tahoma" w:cs="Tahoma"/>
          <w:sz w:val="24"/>
          <w:szCs w:val="24"/>
        </w:rPr>
        <w:t>’ or ‘</w:t>
      </w:r>
      <w:proofErr w:type="spellStart"/>
      <w:r w:rsidRPr="00063F3A">
        <w:rPr>
          <w:rFonts w:ascii="Tahoma" w:hAnsi="Tahoma" w:cs="Tahoma"/>
          <w:sz w:val="24"/>
          <w:szCs w:val="24"/>
        </w:rPr>
        <w:t>ubom</w:t>
      </w:r>
      <w:proofErr w:type="spellEnd"/>
      <w:r w:rsidRPr="00063F3A">
        <w:rPr>
          <w:rFonts w:ascii="Tahoma" w:hAnsi="Tahoma" w:cs="Tahoma"/>
          <w:sz w:val="24"/>
          <w:szCs w:val="24"/>
        </w:rPr>
        <w:t>’. They also have grass whistle or flute known as ‘</w:t>
      </w:r>
      <w:proofErr w:type="spellStart"/>
      <w:r w:rsidRPr="00063F3A">
        <w:rPr>
          <w:rFonts w:ascii="Tahoma" w:hAnsi="Tahoma" w:cs="Tahoma"/>
          <w:sz w:val="24"/>
          <w:szCs w:val="24"/>
        </w:rPr>
        <w:t>pipilo</w:t>
      </w:r>
      <w:proofErr w:type="spellEnd"/>
      <w:r w:rsidRPr="00063F3A">
        <w:rPr>
          <w:rFonts w:ascii="Tahoma" w:hAnsi="Tahoma" w:cs="Tahoma"/>
          <w:sz w:val="24"/>
          <w:szCs w:val="24"/>
        </w:rPr>
        <w:t>’ and so on. Try to find other such instruments in your localities.</w:t>
      </w:r>
    </w:p>
    <w:p w14:paraId="2CD86B32"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CLASSFICATION OF LOCAL INSTRUMENTS</w:t>
      </w:r>
    </w:p>
    <w:p w14:paraId="059519DC"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local instruments are classified into four major groups known as Idiophone, Aerophone, Chordophone and </w:t>
      </w:r>
      <w:proofErr w:type="spellStart"/>
      <w:r w:rsidRPr="00063F3A">
        <w:rPr>
          <w:rFonts w:ascii="Tahoma" w:hAnsi="Tahoma" w:cs="Tahoma"/>
          <w:sz w:val="24"/>
          <w:szCs w:val="24"/>
        </w:rPr>
        <w:t>embraophone</w:t>
      </w:r>
      <w:proofErr w:type="spellEnd"/>
      <w:r w:rsidRPr="00063F3A">
        <w:rPr>
          <w:rFonts w:ascii="Tahoma" w:hAnsi="Tahoma" w:cs="Tahoma"/>
          <w:sz w:val="24"/>
          <w:szCs w:val="24"/>
        </w:rPr>
        <w:t>.</w:t>
      </w:r>
    </w:p>
    <w:p w14:paraId="440DC558"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IDIOPHONES</w:t>
      </w:r>
    </w:p>
    <w:p w14:paraId="5F58923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The instrument in this group </w:t>
      </w:r>
      <w:proofErr w:type="gramStart"/>
      <w:r w:rsidRPr="00063F3A">
        <w:rPr>
          <w:rFonts w:ascii="Tahoma" w:hAnsi="Tahoma" w:cs="Tahoma"/>
          <w:sz w:val="24"/>
          <w:szCs w:val="24"/>
        </w:rPr>
        <w:t>produce</w:t>
      </w:r>
      <w:proofErr w:type="gramEnd"/>
      <w:r w:rsidRPr="00063F3A">
        <w:rPr>
          <w:rFonts w:ascii="Tahoma" w:hAnsi="Tahoma" w:cs="Tahoma"/>
          <w:sz w:val="24"/>
          <w:szCs w:val="24"/>
        </w:rPr>
        <w:t xml:space="preserve"> sound by the vibration of their body when stuck with a stick or hand (the palm). They provide </w:t>
      </w:r>
      <w:proofErr w:type="gramStart"/>
      <w:r w:rsidRPr="00063F3A">
        <w:rPr>
          <w:rFonts w:ascii="Tahoma" w:hAnsi="Tahoma" w:cs="Tahoma"/>
          <w:sz w:val="24"/>
          <w:szCs w:val="24"/>
        </w:rPr>
        <w:t>the various</w:t>
      </w:r>
      <w:proofErr w:type="gramEnd"/>
      <w:r w:rsidRPr="00063F3A">
        <w:rPr>
          <w:rFonts w:ascii="Tahoma" w:hAnsi="Tahoma" w:cs="Tahoma"/>
          <w:sz w:val="24"/>
          <w:szCs w:val="24"/>
        </w:rPr>
        <w:t xml:space="preserve"> rhythms of music. They are like the percussion instruments of the western orchestra.</w:t>
      </w:r>
    </w:p>
    <w:p w14:paraId="63ED37B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Here are pictures of some idiophones</w:t>
      </w:r>
    </w:p>
    <w:p w14:paraId="1E805AF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6353AF7B" wp14:editId="1C7FDE13">
            <wp:extent cx="5729743" cy="3472435"/>
            <wp:effectExtent l="19050" t="0" r="4307" b="0"/>
            <wp:docPr id="112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8"/>
                    <pic:cNvPicPr/>
                  </pic:nvPicPr>
                  <pic:blipFill>
                    <a:blip r:embed="rId29" cstate="print"/>
                    <a:srcRect/>
                    <a:stretch/>
                  </pic:blipFill>
                  <pic:spPr>
                    <a:xfrm>
                      <a:off x="0" y="0"/>
                      <a:ext cx="5729743" cy="3472435"/>
                    </a:xfrm>
                    <a:prstGeom prst="rect">
                      <a:avLst/>
                    </a:prstGeom>
                    <a:ln>
                      <a:noFill/>
                    </a:ln>
                  </pic:spPr>
                </pic:pic>
              </a:graphicData>
            </a:graphic>
          </wp:inline>
        </w:drawing>
      </w:r>
    </w:p>
    <w:p w14:paraId="3D2EF253"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noProof/>
          <w:sz w:val="24"/>
          <w:szCs w:val="24"/>
          <w:u w:val="single"/>
          <w:lang w:val="en-GB" w:eastAsia="en-GB"/>
        </w:rPr>
        <w:drawing>
          <wp:inline distT="0" distB="0" distL="0" distR="0" wp14:anchorId="707730F4" wp14:editId="279DE75E">
            <wp:extent cx="4492625" cy="4786630"/>
            <wp:effectExtent l="19050" t="0" r="3175" b="0"/>
            <wp:docPr id="112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9"/>
                    <pic:cNvPicPr/>
                  </pic:nvPicPr>
                  <pic:blipFill>
                    <a:blip r:embed="rId30" cstate="print"/>
                    <a:srcRect/>
                    <a:stretch/>
                  </pic:blipFill>
                  <pic:spPr>
                    <a:xfrm>
                      <a:off x="0" y="0"/>
                      <a:ext cx="4492625" cy="4786630"/>
                    </a:xfrm>
                    <a:prstGeom prst="rect">
                      <a:avLst/>
                    </a:prstGeom>
                    <a:ln>
                      <a:noFill/>
                    </a:ln>
                  </pic:spPr>
                </pic:pic>
              </a:graphicData>
            </a:graphic>
          </wp:inline>
        </w:drawing>
      </w:r>
    </w:p>
    <w:p w14:paraId="4D133B42"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AEROPHONES</w:t>
      </w:r>
    </w:p>
    <w:p w14:paraId="75D53C6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 xml:space="preserve">The instruments in this division depend on air to function. They produce sound when air is blown unto them. </w:t>
      </w:r>
    </w:p>
    <w:p w14:paraId="107B04B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Here are some examples of Aerophones</w:t>
      </w:r>
    </w:p>
    <w:p w14:paraId="5A70133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FC1DC2F" wp14:editId="7B28EB82">
            <wp:extent cx="5332178" cy="4560415"/>
            <wp:effectExtent l="19050" t="0" r="1822" b="0"/>
            <wp:docPr id="11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31" cstate="print"/>
                    <a:srcRect/>
                    <a:stretch/>
                  </pic:blipFill>
                  <pic:spPr>
                    <a:xfrm>
                      <a:off x="0" y="0"/>
                      <a:ext cx="5332178" cy="4560415"/>
                    </a:xfrm>
                    <a:prstGeom prst="rect">
                      <a:avLst/>
                    </a:prstGeom>
                    <a:ln>
                      <a:noFill/>
                    </a:ln>
                  </pic:spPr>
                </pic:pic>
              </a:graphicData>
            </a:graphic>
          </wp:inline>
        </w:drawing>
      </w:r>
    </w:p>
    <w:p w14:paraId="189E8DDC"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MEMBRANOPHONES</w:t>
      </w:r>
    </w:p>
    <w:p w14:paraId="15B4F91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These are instruments that are made from animal skin or leather. The skin is used to cover one </w:t>
      </w:r>
      <w:proofErr w:type="gramStart"/>
      <w:r w:rsidRPr="00063F3A">
        <w:rPr>
          <w:rFonts w:ascii="Tahoma" w:hAnsi="Tahoma" w:cs="Tahoma"/>
          <w:sz w:val="24"/>
          <w:szCs w:val="24"/>
        </w:rPr>
        <w:t>end</w:t>
      </w:r>
      <w:proofErr w:type="gramEnd"/>
      <w:r w:rsidRPr="00063F3A">
        <w:rPr>
          <w:rFonts w:ascii="Tahoma" w:hAnsi="Tahoma" w:cs="Tahoma"/>
          <w:sz w:val="24"/>
          <w:szCs w:val="24"/>
        </w:rPr>
        <w:t xml:space="preserve"> or both ends of a hollowed wood.</w:t>
      </w:r>
    </w:p>
    <w:p w14:paraId="5AC44B08"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BDFE4C4" wp14:editId="0D7DE182">
            <wp:extent cx="3905250" cy="2466975"/>
            <wp:effectExtent l="0" t="0" r="0" b="9525"/>
            <wp:docPr id="11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1"/>
                    <pic:cNvPicPr/>
                  </pic:nvPicPr>
                  <pic:blipFill>
                    <a:blip r:embed="rId32" cstate="print"/>
                    <a:srcRect/>
                    <a:stretch/>
                  </pic:blipFill>
                  <pic:spPr>
                    <a:xfrm>
                      <a:off x="0" y="0"/>
                      <a:ext cx="3905847" cy="2467352"/>
                    </a:xfrm>
                    <a:prstGeom prst="rect">
                      <a:avLst/>
                    </a:prstGeom>
                    <a:ln>
                      <a:noFill/>
                    </a:ln>
                  </pic:spPr>
                </pic:pic>
              </a:graphicData>
            </a:graphic>
          </wp:inline>
        </w:drawing>
      </w:r>
    </w:p>
    <w:p w14:paraId="377F58C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CHORDOPHONES</w:t>
      </w:r>
    </w:p>
    <w:p w14:paraId="2B7DD98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These groups of instruments are made of strings. They are like the string instruments of the western orchestra. </w:t>
      </w:r>
    </w:p>
    <w:p w14:paraId="161001D1"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5CE43819" wp14:editId="3A48F57E">
            <wp:extent cx="5197006" cy="1304014"/>
            <wp:effectExtent l="19050" t="0" r="3644" b="0"/>
            <wp:docPr id="11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33" cstate="print"/>
                    <a:srcRect/>
                    <a:stretch/>
                  </pic:blipFill>
                  <pic:spPr>
                    <a:xfrm>
                      <a:off x="0" y="0"/>
                      <a:ext cx="5197006" cy="1304014"/>
                    </a:xfrm>
                    <a:prstGeom prst="rect">
                      <a:avLst/>
                    </a:prstGeom>
                    <a:ln>
                      <a:noFill/>
                    </a:ln>
                  </pic:spPr>
                </pic:pic>
              </a:graphicData>
            </a:graphic>
          </wp:inline>
        </w:drawing>
      </w:r>
    </w:p>
    <w:p w14:paraId="7F22719C" w14:textId="77777777" w:rsidR="00923CE6" w:rsidRPr="00063F3A" w:rsidRDefault="00923CE6">
      <w:pPr>
        <w:spacing w:after="120" w:line="360" w:lineRule="auto"/>
        <w:rPr>
          <w:rFonts w:ascii="Tahoma" w:hAnsi="Tahoma" w:cs="Tahoma"/>
          <w:sz w:val="24"/>
          <w:szCs w:val="24"/>
        </w:rPr>
      </w:pPr>
    </w:p>
    <w:p w14:paraId="6A28D29F"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INTRODUCTION TO SCALES: KINDS-DIATONIC AND CHROMATIC</w:t>
      </w:r>
    </w:p>
    <w:p w14:paraId="3B2518A5" w14:textId="77777777" w:rsidR="00923CE6" w:rsidRPr="00063F3A" w:rsidRDefault="001C713C">
      <w:pPr>
        <w:spacing w:after="120" w:line="360" w:lineRule="auto"/>
        <w:rPr>
          <w:rFonts w:ascii="Tahoma" w:hAnsi="Tahoma" w:cs="Tahoma"/>
          <w:b/>
          <w:sz w:val="24"/>
          <w:szCs w:val="24"/>
        </w:rPr>
      </w:pPr>
      <w:r w:rsidRPr="00063F3A">
        <w:rPr>
          <w:rFonts w:ascii="Tahoma" w:hAnsi="Tahoma" w:cs="Tahoma"/>
          <w:b/>
          <w:sz w:val="24"/>
          <w:szCs w:val="24"/>
        </w:rPr>
        <w:t>Definition of a Scale</w:t>
      </w:r>
    </w:p>
    <w:p w14:paraId="192F479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term scale has been defined as a “ladder of notes” moving upwards or downwards in a stepwise manner from any note to its octave. Similarly, a scale can be defined as a series of notes arranged in alphabetical order either upwards (ascending) or downwards (descending) from any note to its octave. In </w:t>
      </w:r>
      <w:proofErr w:type="gramStart"/>
      <w:r w:rsidRPr="00063F3A">
        <w:rPr>
          <w:rFonts w:ascii="Tahoma" w:hAnsi="Tahoma" w:cs="Tahoma"/>
          <w:sz w:val="24"/>
          <w:szCs w:val="24"/>
        </w:rPr>
        <w:t>short</w:t>
      </w:r>
      <w:proofErr w:type="gramEnd"/>
      <w:r w:rsidRPr="00063F3A">
        <w:rPr>
          <w:rFonts w:ascii="Tahoma" w:hAnsi="Tahoma" w:cs="Tahoma"/>
          <w:sz w:val="24"/>
          <w:szCs w:val="24"/>
        </w:rPr>
        <w:t xml:space="preserve"> the process of moving alphabetically from any one note to its octave either upwards or downwards is known as a scale. Therefore, the white keys of the keyboard from C to C is a scale.</w:t>
      </w:r>
    </w:p>
    <w:p w14:paraId="45DA1092"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1BFEB785" wp14:editId="15D32D81">
            <wp:extent cx="4007485" cy="874394"/>
            <wp:effectExtent l="19050" t="0" r="0" b="0"/>
            <wp:docPr id="1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8"/>
                    <pic:cNvPicPr/>
                  </pic:nvPicPr>
                  <pic:blipFill>
                    <a:blip r:embed="rId34" cstate="print"/>
                    <a:srcRect/>
                    <a:stretch/>
                  </pic:blipFill>
                  <pic:spPr>
                    <a:xfrm>
                      <a:off x="0" y="0"/>
                      <a:ext cx="4007485" cy="874394"/>
                    </a:xfrm>
                    <a:prstGeom prst="rect">
                      <a:avLst/>
                    </a:prstGeom>
                    <a:ln>
                      <a:noFill/>
                    </a:ln>
                  </pic:spPr>
                </pic:pic>
              </a:graphicData>
            </a:graphic>
          </wp:inline>
        </w:drawing>
      </w:r>
    </w:p>
    <w:p w14:paraId="59BA8B0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Although there are different types of scale, this class </w:t>
      </w:r>
      <w:proofErr w:type="gramStart"/>
      <w:r w:rsidRPr="00063F3A">
        <w:rPr>
          <w:rFonts w:ascii="Tahoma" w:hAnsi="Tahoma" w:cs="Tahoma"/>
          <w:sz w:val="24"/>
          <w:szCs w:val="24"/>
        </w:rPr>
        <w:t>is required</w:t>
      </w:r>
      <w:proofErr w:type="gramEnd"/>
      <w:r w:rsidRPr="00063F3A">
        <w:rPr>
          <w:rFonts w:ascii="Tahoma" w:hAnsi="Tahoma" w:cs="Tahoma"/>
          <w:sz w:val="24"/>
          <w:szCs w:val="24"/>
        </w:rPr>
        <w:t xml:space="preserve"> to study only two types- Diatonic and Chromatic scale.</w:t>
      </w:r>
    </w:p>
    <w:p w14:paraId="64746B26"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sz w:val="24"/>
          <w:szCs w:val="24"/>
          <w:u w:val="single"/>
        </w:rPr>
        <w:t>DIATONIC SCALE</w:t>
      </w:r>
    </w:p>
    <w:p w14:paraId="613F8850"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diatonic scale consists of eight letter-names (the eighth being a repeat of the first one), e.g. C D E F G A B C. Here, C which is the first note (home key or tonic) is repeated as the octave (the eighth note). </w:t>
      </w:r>
      <w:proofErr w:type="gramStart"/>
      <w:r w:rsidRPr="00063F3A">
        <w:rPr>
          <w:rFonts w:ascii="Tahoma" w:hAnsi="Tahoma" w:cs="Tahoma"/>
          <w:sz w:val="24"/>
          <w:szCs w:val="24"/>
        </w:rPr>
        <w:t>Actually</w:t>
      </w:r>
      <w:proofErr w:type="gramEnd"/>
      <w:r w:rsidRPr="00063F3A">
        <w:rPr>
          <w:rFonts w:ascii="Tahoma" w:hAnsi="Tahoma" w:cs="Tahoma"/>
          <w:sz w:val="24"/>
          <w:szCs w:val="24"/>
        </w:rPr>
        <w:t xml:space="preserve"> a diatonic scale has seven different notes (degrees) apart from the octave.</w:t>
      </w:r>
    </w:p>
    <w:p w14:paraId="5D5D5A6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 notes (degrees) of the diatonic scale are arranged in tones and semitones, and altogether there are five tones and two semitones.</w:t>
      </w:r>
    </w:p>
    <w:p w14:paraId="6161E620"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lastRenderedPageBreak/>
        <w:t xml:space="preserve">Once again, </w:t>
      </w:r>
      <w:proofErr w:type="gramStart"/>
      <w:r w:rsidRPr="00063F3A">
        <w:rPr>
          <w:rFonts w:ascii="Tahoma" w:hAnsi="Tahoma" w:cs="Tahoma"/>
          <w:sz w:val="24"/>
          <w:szCs w:val="24"/>
        </w:rPr>
        <w:t>take a look</w:t>
      </w:r>
      <w:proofErr w:type="gramEnd"/>
      <w:r w:rsidRPr="00063F3A">
        <w:rPr>
          <w:rFonts w:ascii="Tahoma" w:hAnsi="Tahoma" w:cs="Tahoma"/>
          <w:sz w:val="24"/>
          <w:szCs w:val="24"/>
        </w:rPr>
        <w:t xml:space="preserve"> at the keyboard and attempt </w:t>
      </w:r>
      <w:proofErr w:type="gramStart"/>
      <w:r w:rsidRPr="00063F3A">
        <w:rPr>
          <w:rFonts w:ascii="Tahoma" w:hAnsi="Tahoma" w:cs="Tahoma"/>
          <w:sz w:val="24"/>
          <w:szCs w:val="24"/>
        </w:rPr>
        <w:t>playing</w:t>
      </w:r>
      <w:proofErr w:type="gramEnd"/>
      <w:r w:rsidRPr="00063F3A">
        <w:rPr>
          <w:rFonts w:ascii="Tahoma" w:hAnsi="Tahoma" w:cs="Tahoma"/>
          <w:sz w:val="24"/>
          <w:szCs w:val="24"/>
        </w:rPr>
        <w:t xml:space="preserve"> the notes, C to C’ ascending and descending. Let us write the scale on the stave below.</w:t>
      </w:r>
    </w:p>
    <w:p w14:paraId="03C6491F"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1856C94" wp14:editId="56A344E1">
            <wp:extent cx="3832225" cy="1288415"/>
            <wp:effectExtent l="19050" t="0" r="0" b="0"/>
            <wp:docPr id="113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9"/>
                    <pic:cNvPicPr/>
                  </pic:nvPicPr>
                  <pic:blipFill>
                    <a:blip r:embed="rId35" cstate="print"/>
                    <a:srcRect/>
                    <a:stretch/>
                  </pic:blipFill>
                  <pic:spPr>
                    <a:xfrm>
                      <a:off x="0" y="0"/>
                      <a:ext cx="3832225" cy="1288415"/>
                    </a:xfrm>
                    <a:prstGeom prst="rect">
                      <a:avLst/>
                    </a:prstGeom>
                    <a:ln>
                      <a:noFill/>
                    </a:ln>
                  </pic:spPr>
                </pic:pic>
              </a:graphicData>
            </a:graphic>
          </wp:inline>
        </w:drawing>
      </w:r>
    </w:p>
    <w:p w14:paraId="68EFE88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With this, the scale of key C major on the keyboard has been transferred to the stave.</w:t>
      </w:r>
    </w:p>
    <w:p w14:paraId="56B85AB5"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 major features of diatonic major scale include the tonic notes and positions of the semitones. All diatonic major scales use ‘doh’ (d) as tonic in solfa notation. The semitones are found between the 3</w:t>
      </w:r>
      <w:r w:rsidRPr="00063F3A">
        <w:rPr>
          <w:rFonts w:ascii="Tahoma" w:hAnsi="Tahoma" w:cs="Tahoma"/>
          <w:sz w:val="24"/>
          <w:szCs w:val="24"/>
          <w:vertAlign w:val="superscript"/>
        </w:rPr>
        <w:t>rd</w:t>
      </w:r>
      <w:r w:rsidRPr="00063F3A">
        <w:rPr>
          <w:rFonts w:ascii="Tahoma" w:hAnsi="Tahoma" w:cs="Tahoma"/>
          <w:sz w:val="24"/>
          <w:szCs w:val="24"/>
        </w:rPr>
        <w:t xml:space="preserve"> and 4</w:t>
      </w:r>
      <w:r w:rsidRPr="00063F3A">
        <w:rPr>
          <w:rFonts w:ascii="Tahoma" w:hAnsi="Tahoma" w:cs="Tahoma"/>
          <w:sz w:val="24"/>
          <w:szCs w:val="24"/>
          <w:vertAlign w:val="superscript"/>
        </w:rPr>
        <w:t>th</w:t>
      </w:r>
      <w:r w:rsidRPr="00063F3A">
        <w:rPr>
          <w:rFonts w:ascii="Tahoma" w:hAnsi="Tahoma" w:cs="Tahoma"/>
          <w:sz w:val="24"/>
          <w:szCs w:val="24"/>
        </w:rPr>
        <w:t>, 7</w:t>
      </w:r>
      <w:r w:rsidRPr="00063F3A">
        <w:rPr>
          <w:rFonts w:ascii="Tahoma" w:hAnsi="Tahoma" w:cs="Tahoma"/>
          <w:sz w:val="24"/>
          <w:szCs w:val="24"/>
          <w:vertAlign w:val="superscript"/>
        </w:rPr>
        <w:t>th</w:t>
      </w:r>
      <w:r w:rsidRPr="00063F3A">
        <w:rPr>
          <w:rFonts w:ascii="Tahoma" w:hAnsi="Tahoma" w:cs="Tahoma"/>
          <w:sz w:val="24"/>
          <w:szCs w:val="24"/>
        </w:rPr>
        <w:t xml:space="preserve"> and 8th degrees.</w:t>
      </w:r>
    </w:p>
    <w:p w14:paraId="797CBF85"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However, there are two types of diatonic scale – diatonic major and diatonic minor.</w:t>
      </w:r>
    </w:p>
    <w:p w14:paraId="41CC557D"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sz w:val="24"/>
          <w:szCs w:val="24"/>
          <w:u w:val="single"/>
        </w:rPr>
        <w:t>CHROMATIC SCALE</w:t>
      </w:r>
    </w:p>
    <w:p w14:paraId="56F8862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Chromatic scale moves in semitones. It contains thirteen (13) notes, including all the degrees and semitones. For example:</w:t>
      </w:r>
    </w:p>
    <w:p w14:paraId="173EAB82"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509640C8" wp14:editId="2F4018B7">
            <wp:extent cx="4237990" cy="3124835"/>
            <wp:effectExtent l="19050" t="0" r="0" b="0"/>
            <wp:docPr id="11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0"/>
                    <pic:cNvPicPr/>
                  </pic:nvPicPr>
                  <pic:blipFill>
                    <a:blip r:embed="rId36" cstate="print"/>
                    <a:srcRect/>
                    <a:stretch/>
                  </pic:blipFill>
                  <pic:spPr>
                    <a:xfrm>
                      <a:off x="0" y="0"/>
                      <a:ext cx="4237990" cy="3124835"/>
                    </a:xfrm>
                    <a:prstGeom prst="rect">
                      <a:avLst/>
                    </a:prstGeom>
                    <a:ln>
                      <a:noFill/>
                    </a:ln>
                  </pic:spPr>
                </pic:pic>
              </a:graphicData>
            </a:graphic>
          </wp:inline>
        </w:drawing>
      </w:r>
    </w:p>
    <w:p w14:paraId="5A4655F1"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THE DEGREES OF THE MAJOR SCALE: NAMES OF THE DEGREES AND SOLFA NAMES</w:t>
      </w:r>
    </w:p>
    <w:p w14:paraId="575BF5D6"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 degrees of the major scale have degree names assigned to them e.g. 1</w:t>
      </w:r>
      <w:r w:rsidRPr="00063F3A">
        <w:rPr>
          <w:rFonts w:ascii="Tahoma" w:hAnsi="Tahoma" w:cs="Tahoma"/>
          <w:sz w:val="24"/>
          <w:szCs w:val="24"/>
          <w:vertAlign w:val="superscript"/>
        </w:rPr>
        <w:t>st</w:t>
      </w:r>
      <w:r w:rsidRPr="00063F3A">
        <w:rPr>
          <w:rFonts w:ascii="Tahoma" w:hAnsi="Tahoma" w:cs="Tahoma"/>
          <w:sz w:val="24"/>
          <w:szCs w:val="24"/>
        </w:rPr>
        <w:t xml:space="preserve"> degree, 2</w:t>
      </w:r>
      <w:r w:rsidRPr="00063F3A">
        <w:rPr>
          <w:rFonts w:ascii="Tahoma" w:hAnsi="Tahoma" w:cs="Tahoma"/>
          <w:sz w:val="24"/>
          <w:szCs w:val="24"/>
          <w:vertAlign w:val="superscript"/>
        </w:rPr>
        <w:t>nd</w:t>
      </w:r>
      <w:r w:rsidRPr="00063F3A">
        <w:rPr>
          <w:rFonts w:ascii="Tahoma" w:hAnsi="Tahoma" w:cs="Tahoma"/>
          <w:sz w:val="24"/>
          <w:szCs w:val="24"/>
        </w:rPr>
        <w:t xml:space="preserve"> degree, 3</w:t>
      </w:r>
      <w:r w:rsidRPr="00063F3A">
        <w:rPr>
          <w:rFonts w:ascii="Tahoma" w:hAnsi="Tahoma" w:cs="Tahoma"/>
          <w:sz w:val="24"/>
          <w:szCs w:val="24"/>
          <w:vertAlign w:val="superscript"/>
        </w:rPr>
        <w:t>rd</w:t>
      </w:r>
      <w:r w:rsidRPr="00063F3A">
        <w:rPr>
          <w:rFonts w:ascii="Tahoma" w:hAnsi="Tahoma" w:cs="Tahoma"/>
          <w:sz w:val="24"/>
          <w:szCs w:val="24"/>
        </w:rPr>
        <w:t xml:space="preserve"> degree, and so on. Sometimes their names are shown in Roman figures, such as i, ii, iii, iv, etc.</w:t>
      </w:r>
    </w:p>
    <w:p w14:paraId="7DF2F32C"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Study this scale well:</w:t>
      </w:r>
    </w:p>
    <w:p w14:paraId="6C67D66B"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lastRenderedPageBreak/>
        <w:drawing>
          <wp:inline distT="0" distB="0" distL="0" distR="0" wp14:anchorId="4900F913" wp14:editId="45602A84">
            <wp:extent cx="4007485" cy="906145"/>
            <wp:effectExtent l="19050" t="0" r="0" b="0"/>
            <wp:docPr id="11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5"/>
                    <pic:cNvPicPr/>
                  </pic:nvPicPr>
                  <pic:blipFill>
                    <a:blip r:embed="rId37" cstate="print"/>
                    <a:srcRect/>
                    <a:stretch/>
                  </pic:blipFill>
                  <pic:spPr>
                    <a:xfrm>
                      <a:off x="0" y="0"/>
                      <a:ext cx="4007485" cy="906145"/>
                    </a:xfrm>
                    <a:prstGeom prst="rect">
                      <a:avLst/>
                    </a:prstGeom>
                    <a:ln>
                      <a:noFill/>
                    </a:ln>
                  </pic:spPr>
                </pic:pic>
              </a:graphicData>
            </a:graphic>
          </wp:inline>
        </w:drawing>
      </w:r>
    </w:p>
    <w:p w14:paraId="6699B53D"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THE TECHNICAL NAMES OF THE DEGREES</w:t>
      </w:r>
    </w:p>
    <w:p w14:paraId="31CAD46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Apart from the degree-names or the Roman figure-names of the degrees, there are technical names given to the degrees. Also, look at the degrees and their technical names:</w:t>
      </w:r>
    </w:p>
    <w:p w14:paraId="4D444FAF"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noProof/>
          <w:sz w:val="24"/>
          <w:szCs w:val="24"/>
          <w:u w:val="single"/>
          <w:lang w:val="en-GB" w:eastAsia="en-GB"/>
        </w:rPr>
        <w:drawing>
          <wp:inline distT="0" distB="0" distL="0" distR="0" wp14:anchorId="154BD0EA" wp14:editId="189A5503">
            <wp:extent cx="4460875" cy="2846705"/>
            <wp:effectExtent l="19050" t="0" r="0" b="0"/>
            <wp:docPr id="11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38" cstate="print"/>
                    <a:srcRect/>
                    <a:stretch/>
                  </pic:blipFill>
                  <pic:spPr>
                    <a:xfrm>
                      <a:off x="0" y="0"/>
                      <a:ext cx="4460875" cy="2846705"/>
                    </a:xfrm>
                    <a:prstGeom prst="rect">
                      <a:avLst/>
                    </a:prstGeom>
                    <a:ln>
                      <a:noFill/>
                    </a:ln>
                  </pic:spPr>
                </pic:pic>
              </a:graphicData>
            </a:graphic>
          </wp:inline>
        </w:drawing>
      </w:r>
    </w:p>
    <w:p w14:paraId="50B1D09A"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SOFTA NAMES OF THE DEGREES</w:t>
      </w:r>
    </w:p>
    <w:p w14:paraId="509C909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Play the scale of key C major on the </w:t>
      </w:r>
      <w:proofErr w:type="gramStart"/>
      <w:r w:rsidRPr="00063F3A">
        <w:rPr>
          <w:rFonts w:ascii="Tahoma" w:hAnsi="Tahoma" w:cs="Tahoma"/>
          <w:sz w:val="24"/>
          <w:szCs w:val="24"/>
        </w:rPr>
        <w:t>keyboard, and</w:t>
      </w:r>
      <w:proofErr w:type="gramEnd"/>
      <w:r w:rsidRPr="00063F3A">
        <w:rPr>
          <w:rFonts w:ascii="Tahoma" w:hAnsi="Tahoma" w:cs="Tahoma"/>
          <w:sz w:val="24"/>
          <w:szCs w:val="24"/>
        </w:rPr>
        <w:t xml:space="preserve"> hum the notes. From this exercise, you will appreciate the solfa names of the degrees. Study this scale and learn the solfa names of the degrees:</w:t>
      </w:r>
    </w:p>
    <w:p w14:paraId="2163D93C"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73BC09D0" wp14:editId="0FD15379">
            <wp:extent cx="4389120" cy="1232535"/>
            <wp:effectExtent l="19050" t="0" r="0" b="0"/>
            <wp:docPr id="113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39" cstate="print"/>
                    <a:srcRect/>
                    <a:stretch/>
                  </pic:blipFill>
                  <pic:spPr>
                    <a:xfrm>
                      <a:off x="0" y="0"/>
                      <a:ext cx="4389120" cy="1232535"/>
                    </a:xfrm>
                    <a:prstGeom prst="rect">
                      <a:avLst/>
                    </a:prstGeom>
                    <a:ln>
                      <a:noFill/>
                    </a:ln>
                  </pic:spPr>
                </pic:pic>
              </a:graphicData>
            </a:graphic>
          </wp:inline>
        </w:drawing>
      </w:r>
    </w:p>
    <w:p w14:paraId="0E91874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In summary, below are the degree-names, technical-names and the solfa-names of the degrees of the major scale:</w:t>
      </w:r>
    </w:p>
    <w:tbl>
      <w:tblPr>
        <w:tblStyle w:val="TableGrid"/>
        <w:tblW w:w="0" w:type="auto"/>
        <w:tblLook w:val="04A0" w:firstRow="1" w:lastRow="0" w:firstColumn="1" w:lastColumn="0" w:noHBand="0" w:noVBand="1"/>
      </w:tblPr>
      <w:tblGrid>
        <w:gridCol w:w="3192"/>
        <w:gridCol w:w="3192"/>
        <w:gridCol w:w="3192"/>
      </w:tblGrid>
      <w:tr w:rsidR="00923CE6" w:rsidRPr="00063F3A" w14:paraId="641407A4" w14:textId="77777777">
        <w:tc>
          <w:tcPr>
            <w:tcW w:w="3192" w:type="dxa"/>
          </w:tcPr>
          <w:p w14:paraId="7FFE5B6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DEGREE NAMES</w:t>
            </w:r>
          </w:p>
        </w:tc>
        <w:tc>
          <w:tcPr>
            <w:tcW w:w="3192" w:type="dxa"/>
          </w:tcPr>
          <w:p w14:paraId="5C06086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TECHNICAL NAMES</w:t>
            </w:r>
          </w:p>
        </w:tc>
        <w:tc>
          <w:tcPr>
            <w:tcW w:w="3192" w:type="dxa"/>
          </w:tcPr>
          <w:p w14:paraId="6E7D9D9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SOLFA NAMES</w:t>
            </w:r>
          </w:p>
        </w:tc>
      </w:tr>
      <w:tr w:rsidR="00923CE6" w:rsidRPr="00063F3A" w14:paraId="45E8F1D2" w14:textId="77777777">
        <w:tc>
          <w:tcPr>
            <w:tcW w:w="3192" w:type="dxa"/>
          </w:tcPr>
          <w:p w14:paraId="6F76119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1</w:t>
            </w:r>
            <w:r w:rsidRPr="00063F3A">
              <w:rPr>
                <w:rFonts w:ascii="Tahoma" w:hAnsi="Tahoma" w:cs="Tahoma"/>
                <w:sz w:val="24"/>
                <w:szCs w:val="24"/>
                <w:vertAlign w:val="superscript"/>
              </w:rPr>
              <w:t>ST</w:t>
            </w:r>
            <w:r w:rsidRPr="00063F3A">
              <w:rPr>
                <w:rFonts w:ascii="Tahoma" w:hAnsi="Tahoma" w:cs="Tahoma"/>
                <w:sz w:val="24"/>
                <w:szCs w:val="24"/>
              </w:rPr>
              <w:t xml:space="preserve"> </w:t>
            </w:r>
            <w:proofErr w:type="gramStart"/>
            <w:r w:rsidRPr="00063F3A">
              <w:rPr>
                <w:rFonts w:ascii="Tahoma" w:hAnsi="Tahoma" w:cs="Tahoma"/>
                <w:sz w:val="24"/>
                <w:szCs w:val="24"/>
              </w:rPr>
              <w:t>Degree  (</w:t>
            </w:r>
            <w:proofErr w:type="gramEnd"/>
            <w:r w:rsidRPr="00063F3A">
              <w:rPr>
                <w:rFonts w:ascii="Tahoma" w:hAnsi="Tahoma" w:cs="Tahoma"/>
                <w:sz w:val="24"/>
                <w:szCs w:val="24"/>
              </w:rPr>
              <w:t>I)</w:t>
            </w:r>
          </w:p>
        </w:tc>
        <w:tc>
          <w:tcPr>
            <w:tcW w:w="3192" w:type="dxa"/>
          </w:tcPr>
          <w:p w14:paraId="1F8DC717"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Fonic</w:t>
            </w:r>
            <w:proofErr w:type="spellEnd"/>
          </w:p>
        </w:tc>
        <w:tc>
          <w:tcPr>
            <w:tcW w:w="3192" w:type="dxa"/>
          </w:tcPr>
          <w:p w14:paraId="1D1B932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doh (d)</w:t>
            </w:r>
          </w:p>
        </w:tc>
      </w:tr>
      <w:tr w:rsidR="00923CE6" w:rsidRPr="00063F3A" w14:paraId="43598959" w14:textId="77777777">
        <w:tc>
          <w:tcPr>
            <w:tcW w:w="3192" w:type="dxa"/>
          </w:tcPr>
          <w:p w14:paraId="1491D70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2</w:t>
            </w:r>
            <w:r w:rsidRPr="00063F3A">
              <w:rPr>
                <w:rFonts w:ascii="Tahoma" w:hAnsi="Tahoma" w:cs="Tahoma"/>
                <w:sz w:val="24"/>
                <w:szCs w:val="24"/>
                <w:vertAlign w:val="superscript"/>
              </w:rPr>
              <w:t>nd</w:t>
            </w:r>
            <w:r w:rsidRPr="00063F3A">
              <w:rPr>
                <w:rFonts w:ascii="Tahoma" w:hAnsi="Tahoma" w:cs="Tahoma"/>
                <w:sz w:val="24"/>
                <w:szCs w:val="24"/>
              </w:rPr>
              <w:t xml:space="preserve"> Degree (II)</w:t>
            </w:r>
          </w:p>
        </w:tc>
        <w:tc>
          <w:tcPr>
            <w:tcW w:w="3192" w:type="dxa"/>
          </w:tcPr>
          <w:p w14:paraId="39F354A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Super-tonic</w:t>
            </w:r>
          </w:p>
        </w:tc>
        <w:tc>
          <w:tcPr>
            <w:tcW w:w="3192" w:type="dxa"/>
          </w:tcPr>
          <w:p w14:paraId="47026E9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ray (r)</w:t>
            </w:r>
          </w:p>
        </w:tc>
      </w:tr>
      <w:tr w:rsidR="00923CE6" w:rsidRPr="00063F3A" w14:paraId="3CA5B66B" w14:textId="77777777">
        <w:tc>
          <w:tcPr>
            <w:tcW w:w="3192" w:type="dxa"/>
          </w:tcPr>
          <w:p w14:paraId="5CF6E3C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3</w:t>
            </w:r>
            <w:r w:rsidRPr="00063F3A">
              <w:rPr>
                <w:rFonts w:ascii="Tahoma" w:hAnsi="Tahoma" w:cs="Tahoma"/>
                <w:sz w:val="24"/>
                <w:szCs w:val="24"/>
                <w:vertAlign w:val="superscript"/>
              </w:rPr>
              <w:t>rd</w:t>
            </w:r>
            <w:r w:rsidRPr="00063F3A">
              <w:rPr>
                <w:rFonts w:ascii="Tahoma" w:hAnsi="Tahoma" w:cs="Tahoma"/>
                <w:sz w:val="24"/>
                <w:szCs w:val="24"/>
              </w:rPr>
              <w:t xml:space="preserve"> Degree (III)</w:t>
            </w:r>
          </w:p>
        </w:tc>
        <w:tc>
          <w:tcPr>
            <w:tcW w:w="3192" w:type="dxa"/>
          </w:tcPr>
          <w:p w14:paraId="068D88A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Mediant</w:t>
            </w:r>
          </w:p>
        </w:tc>
        <w:tc>
          <w:tcPr>
            <w:tcW w:w="3192" w:type="dxa"/>
          </w:tcPr>
          <w:p w14:paraId="7EC091C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me(m)</w:t>
            </w:r>
          </w:p>
        </w:tc>
      </w:tr>
      <w:tr w:rsidR="00923CE6" w:rsidRPr="00063F3A" w14:paraId="4BA627EE" w14:textId="77777777">
        <w:tc>
          <w:tcPr>
            <w:tcW w:w="3192" w:type="dxa"/>
          </w:tcPr>
          <w:p w14:paraId="3C53FE0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4</w:t>
            </w:r>
            <w:r w:rsidRPr="00063F3A">
              <w:rPr>
                <w:rFonts w:ascii="Tahoma" w:hAnsi="Tahoma" w:cs="Tahoma"/>
                <w:sz w:val="24"/>
                <w:szCs w:val="24"/>
                <w:vertAlign w:val="superscript"/>
              </w:rPr>
              <w:t>th</w:t>
            </w:r>
            <w:r w:rsidRPr="00063F3A">
              <w:rPr>
                <w:rFonts w:ascii="Tahoma" w:hAnsi="Tahoma" w:cs="Tahoma"/>
                <w:sz w:val="24"/>
                <w:szCs w:val="24"/>
              </w:rPr>
              <w:t xml:space="preserve"> Degree (IV)</w:t>
            </w:r>
          </w:p>
        </w:tc>
        <w:tc>
          <w:tcPr>
            <w:tcW w:w="3192" w:type="dxa"/>
          </w:tcPr>
          <w:p w14:paraId="7D449C7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Subdominant </w:t>
            </w:r>
          </w:p>
        </w:tc>
        <w:tc>
          <w:tcPr>
            <w:tcW w:w="3192" w:type="dxa"/>
          </w:tcPr>
          <w:p w14:paraId="4C3295B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fah (f)</w:t>
            </w:r>
          </w:p>
        </w:tc>
      </w:tr>
      <w:tr w:rsidR="00923CE6" w:rsidRPr="00063F3A" w14:paraId="3278EC79" w14:textId="77777777">
        <w:tc>
          <w:tcPr>
            <w:tcW w:w="3192" w:type="dxa"/>
          </w:tcPr>
          <w:p w14:paraId="4056B3D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5</w:t>
            </w:r>
            <w:r w:rsidRPr="00063F3A">
              <w:rPr>
                <w:rFonts w:ascii="Tahoma" w:hAnsi="Tahoma" w:cs="Tahoma"/>
                <w:sz w:val="24"/>
                <w:szCs w:val="24"/>
                <w:vertAlign w:val="superscript"/>
              </w:rPr>
              <w:t>th</w:t>
            </w:r>
            <w:r w:rsidRPr="00063F3A">
              <w:rPr>
                <w:rFonts w:ascii="Tahoma" w:hAnsi="Tahoma" w:cs="Tahoma"/>
                <w:sz w:val="24"/>
                <w:szCs w:val="24"/>
              </w:rPr>
              <w:t xml:space="preserve"> Degree (V)</w:t>
            </w:r>
          </w:p>
        </w:tc>
        <w:tc>
          <w:tcPr>
            <w:tcW w:w="3192" w:type="dxa"/>
          </w:tcPr>
          <w:p w14:paraId="593F46C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Dominant</w:t>
            </w:r>
          </w:p>
        </w:tc>
        <w:tc>
          <w:tcPr>
            <w:tcW w:w="3192" w:type="dxa"/>
          </w:tcPr>
          <w:p w14:paraId="6B8A44A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soh (s)</w:t>
            </w:r>
          </w:p>
        </w:tc>
      </w:tr>
      <w:tr w:rsidR="00923CE6" w:rsidRPr="00063F3A" w14:paraId="42ADD63C" w14:textId="77777777">
        <w:tc>
          <w:tcPr>
            <w:tcW w:w="3192" w:type="dxa"/>
          </w:tcPr>
          <w:p w14:paraId="6414B92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6</w:t>
            </w:r>
            <w:r w:rsidRPr="00063F3A">
              <w:rPr>
                <w:rFonts w:ascii="Tahoma" w:hAnsi="Tahoma" w:cs="Tahoma"/>
                <w:sz w:val="24"/>
                <w:szCs w:val="24"/>
                <w:vertAlign w:val="superscript"/>
              </w:rPr>
              <w:t>th</w:t>
            </w:r>
            <w:r w:rsidRPr="00063F3A">
              <w:rPr>
                <w:rFonts w:ascii="Tahoma" w:hAnsi="Tahoma" w:cs="Tahoma"/>
                <w:sz w:val="24"/>
                <w:szCs w:val="24"/>
              </w:rPr>
              <w:t xml:space="preserve"> Degree (VI)</w:t>
            </w:r>
          </w:p>
        </w:tc>
        <w:tc>
          <w:tcPr>
            <w:tcW w:w="3192" w:type="dxa"/>
          </w:tcPr>
          <w:p w14:paraId="0A0F9C7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Submediant</w:t>
            </w:r>
          </w:p>
        </w:tc>
        <w:tc>
          <w:tcPr>
            <w:tcW w:w="3192" w:type="dxa"/>
          </w:tcPr>
          <w:p w14:paraId="13F1EA15"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lah</w:t>
            </w:r>
            <w:proofErr w:type="spellEnd"/>
            <w:r w:rsidRPr="00063F3A">
              <w:rPr>
                <w:rFonts w:ascii="Tahoma" w:hAnsi="Tahoma" w:cs="Tahoma"/>
                <w:sz w:val="24"/>
                <w:szCs w:val="24"/>
              </w:rPr>
              <w:t xml:space="preserve"> (l)</w:t>
            </w:r>
          </w:p>
        </w:tc>
      </w:tr>
      <w:tr w:rsidR="00923CE6" w:rsidRPr="00063F3A" w14:paraId="4D755DC1" w14:textId="77777777">
        <w:tc>
          <w:tcPr>
            <w:tcW w:w="3192" w:type="dxa"/>
          </w:tcPr>
          <w:p w14:paraId="220094E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7</w:t>
            </w:r>
            <w:r w:rsidRPr="00063F3A">
              <w:rPr>
                <w:rFonts w:ascii="Tahoma" w:hAnsi="Tahoma" w:cs="Tahoma"/>
                <w:sz w:val="24"/>
                <w:szCs w:val="24"/>
                <w:vertAlign w:val="superscript"/>
              </w:rPr>
              <w:t>th</w:t>
            </w:r>
            <w:r w:rsidRPr="00063F3A">
              <w:rPr>
                <w:rFonts w:ascii="Tahoma" w:hAnsi="Tahoma" w:cs="Tahoma"/>
                <w:sz w:val="24"/>
                <w:szCs w:val="24"/>
              </w:rPr>
              <w:t xml:space="preserve"> Degree (VII)</w:t>
            </w:r>
          </w:p>
        </w:tc>
        <w:tc>
          <w:tcPr>
            <w:tcW w:w="3192" w:type="dxa"/>
          </w:tcPr>
          <w:p w14:paraId="0B5CA12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Leading note</w:t>
            </w:r>
          </w:p>
        </w:tc>
        <w:tc>
          <w:tcPr>
            <w:tcW w:w="3192" w:type="dxa"/>
          </w:tcPr>
          <w:p w14:paraId="7BA03DF2"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te</w:t>
            </w:r>
            <w:proofErr w:type="spellEnd"/>
            <w:r w:rsidRPr="00063F3A">
              <w:rPr>
                <w:rFonts w:ascii="Tahoma" w:hAnsi="Tahoma" w:cs="Tahoma"/>
                <w:sz w:val="24"/>
                <w:szCs w:val="24"/>
              </w:rPr>
              <w:t xml:space="preserve"> (t)</w:t>
            </w:r>
          </w:p>
        </w:tc>
      </w:tr>
      <w:tr w:rsidR="00923CE6" w:rsidRPr="00063F3A" w14:paraId="500CFF8C" w14:textId="77777777">
        <w:tc>
          <w:tcPr>
            <w:tcW w:w="3192" w:type="dxa"/>
          </w:tcPr>
          <w:p w14:paraId="2A9AA41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8</w:t>
            </w:r>
            <w:proofErr w:type="gramStart"/>
            <w:r w:rsidRPr="00063F3A">
              <w:rPr>
                <w:rFonts w:ascii="Tahoma" w:hAnsi="Tahoma" w:cs="Tahoma"/>
                <w:sz w:val="24"/>
                <w:szCs w:val="24"/>
                <w:vertAlign w:val="superscript"/>
              </w:rPr>
              <w:t>th</w:t>
            </w:r>
            <w:r w:rsidRPr="00063F3A">
              <w:rPr>
                <w:rFonts w:ascii="Tahoma" w:hAnsi="Tahoma" w:cs="Tahoma"/>
                <w:sz w:val="24"/>
                <w:szCs w:val="24"/>
              </w:rPr>
              <w:t xml:space="preserve">  Degree</w:t>
            </w:r>
            <w:proofErr w:type="gramEnd"/>
            <w:r w:rsidRPr="00063F3A">
              <w:rPr>
                <w:rFonts w:ascii="Tahoma" w:hAnsi="Tahoma" w:cs="Tahoma"/>
                <w:sz w:val="24"/>
                <w:szCs w:val="24"/>
              </w:rPr>
              <w:t xml:space="preserve"> (VIII)</w:t>
            </w:r>
          </w:p>
        </w:tc>
        <w:tc>
          <w:tcPr>
            <w:tcW w:w="3192" w:type="dxa"/>
          </w:tcPr>
          <w:p w14:paraId="099593D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Octave</w:t>
            </w:r>
          </w:p>
        </w:tc>
        <w:tc>
          <w:tcPr>
            <w:tcW w:w="3192" w:type="dxa"/>
          </w:tcPr>
          <w:p w14:paraId="4A55939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doh (‘d)</w:t>
            </w:r>
          </w:p>
        </w:tc>
      </w:tr>
    </w:tbl>
    <w:p w14:paraId="1DB46DF6" w14:textId="77777777" w:rsidR="00923CE6" w:rsidRPr="00063F3A" w:rsidRDefault="00923CE6">
      <w:pPr>
        <w:spacing w:after="120" w:line="360" w:lineRule="auto"/>
        <w:rPr>
          <w:rFonts w:ascii="Tahoma" w:hAnsi="Tahoma" w:cs="Tahoma"/>
          <w:sz w:val="24"/>
          <w:szCs w:val="24"/>
        </w:rPr>
      </w:pPr>
    </w:p>
    <w:p w14:paraId="2DEB3083"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THE MAJOR SCALE: TETRACHORDS: TONES AND SEMITONES</w:t>
      </w:r>
    </w:p>
    <w:p w14:paraId="32B0E9A2"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diatonic major scale has been discussed. From that, we notice that a diatonic major scale consists of eight </w:t>
      </w:r>
      <w:proofErr w:type="gramStart"/>
      <w:r w:rsidRPr="00063F3A">
        <w:rPr>
          <w:rFonts w:ascii="Tahoma" w:hAnsi="Tahoma" w:cs="Tahoma"/>
          <w:sz w:val="24"/>
          <w:szCs w:val="24"/>
        </w:rPr>
        <w:t>degrees</w:t>
      </w:r>
      <w:proofErr w:type="gramEnd"/>
      <w:r w:rsidRPr="00063F3A">
        <w:rPr>
          <w:rFonts w:ascii="Tahoma" w:hAnsi="Tahoma" w:cs="Tahoma"/>
          <w:sz w:val="24"/>
          <w:szCs w:val="24"/>
        </w:rPr>
        <w:t xml:space="preserve"> but the eighth degree is a repeat of the first degree, e.g. C D E F G A B C</w:t>
      </w:r>
    </w:p>
    <w:p w14:paraId="47FFAFBD"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TETRACHORDS</w:t>
      </w:r>
    </w:p>
    <w:p w14:paraId="3705AED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The diatonic major scale, with its eight notes, can be divided into two equal parts, each containing four notes, e.g. C D E F G A B C. When divided into two halves, “C D E F” into one group and ‘G A B </w:t>
      </w:r>
      <w:proofErr w:type="gramStart"/>
      <w:r w:rsidRPr="00063F3A">
        <w:rPr>
          <w:rFonts w:ascii="Tahoma" w:hAnsi="Tahoma" w:cs="Tahoma"/>
          <w:sz w:val="24"/>
          <w:szCs w:val="24"/>
        </w:rPr>
        <w:t>C‘ into</w:t>
      </w:r>
      <w:proofErr w:type="gramEnd"/>
      <w:r w:rsidRPr="00063F3A">
        <w:rPr>
          <w:rFonts w:ascii="Tahoma" w:hAnsi="Tahoma" w:cs="Tahoma"/>
          <w:sz w:val="24"/>
          <w:szCs w:val="24"/>
        </w:rPr>
        <w:t xml:space="preserve"> another group. Each group of four notes is called </w:t>
      </w:r>
      <w:proofErr w:type="gramStart"/>
      <w:r w:rsidRPr="00063F3A">
        <w:rPr>
          <w:rFonts w:ascii="Tahoma" w:hAnsi="Tahoma" w:cs="Tahoma"/>
          <w:sz w:val="24"/>
          <w:szCs w:val="24"/>
        </w:rPr>
        <w:t>TETRACHORD</w:t>
      </w:r>
      <w:proofErr w:type="gramEnd"/>
      <w:r w:rsidRPr="00063F3A">
        <w:rPr>
          <w:rFonts w:ascii="Tahoma" w:hAnsi="Tahoma" w:cs="Tahoma"/>
          <w:sz w:val="24"/>
          <w:szCs w:val="24"/>
        </w:rPr>
        <w:t xml:space="preserve">. </w:t>
      </w:r>
      <w:proofErr w:type="gramStart"/>
      <w:r w:rsidRPr="00063F3A">
        <w:rPr>
          <w:rFonts w:ascii="Tahoma" w:hAnsi="Tahoma" w:cs="Tahoma"/>
          <w:sz w:val="24"/>
          <w:szCs w:val="24"/>
        </w:rPr>
        <w:t>Usually</w:t>
      </w:r>
      <w:proofErr w:type="gramEnd"/>
      <w:r w:rsidRPr="00063F3A">
        <w:rPr>
          <w:rFonts w:ascii="Tahoma" w:hAnsi="Tahoma" w:cs="Tahoma"/>
          <w:sz w:val="24"/>
          <w:szCs w:val="24"/>
        </w:rPr>
        <w:t xml:space="preserve"> the first half is known as the lower tetrachord (LT) while the second half is the upper tetrachord (UT). Thus, in the above example, C to F (CDEF) becomes the lower tetrachord and G to C (G A B C) is the upper tetrachord:</w:t>
      </w:r>
    </w:p>
    <w:p w14:paraId="70123FE1"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C7BF370" wp14:editId="6A370F83">
            <wp:extent cx="3379470" cy="1383665"/>
            <wp:effectExtent l="19050" t="0" r="0" b="0"/>
            <wp:docPr id="11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
                    <pic:cNvPicPr/>
                  </pic:nvPicPr>
                  <pic:blipFill>
                    <a:blip r:embed="rId40" cstate="print"/>
                    <a:srcRect/>
                    <a:stretch/>
                  </pic:blipFill>
                  <pic:spPr>
                    <a:xfrm>
                      <a:off x="0" y="0"/>
                      <a:ext cx="3379470" cy="1383665"/>
                    </a:xfrm>
                    <a:prstGeom prst="rect">
                      <a:avLst/>
                    </a:prstGeom>
                    <a:ln>
                      <a:noFill/>
                    </a:ln>
                  </pic:spPr>
                </pic:pic>
              </a:graphicData>
            </a:graphic>
          </wp:inline>
        </w:drawing>
      </w:r>
    </w:p>
    <w:p w14:paraId="072994A7"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Since the major scale-contains five tones and two semitones, it follows that each tetrachord contains two tones and one semitone. For example, C to D is a tone, D to E is another tone and E to F is a semitone (Lower Tetrachord). Similarly, G to A is a tone, A to B is a tone, and B to C, a semitone (Upper Tetrachord). The two tetrachords are then separated by a tone (F to G). Thus, the two tetrachords maintain the same order of tones and semitones – tone </w:t>
      </w:r>
      <w:proofErr w:type="spellStart"/>
      <w:r w:rsidRPr="00063F3A">
        <w:rPr>
          <w:rFonts w:ascii="Tahoma" w:hAnsi="Tahoma" w:cs="Tahoma"/>
          <w:sz w:val="24"/>
          <w:szCs w:val="24"/>
        </w:rPr>
        <w:t>tone</w:t>
      </w:r>
      <w:proofErr w:type="spellEnd"/>
      <w:r w:rsidRPr="00063F3A">
        <w:rPr>
          <w:rFonts w:ascii="Tahoma" w:hAnsi="Tahoma" w:cs="Tahoma"/>
          <w:sz w:val="24"/>
          <w:szCs w:val="24"/>
        </w:rPr>
        <w:t xml:space="preserve"> semitone.</w:t>
      </w:r>
    </w:p>
    <w:p w14:paraId="61386C2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TONES AND SEMITONES</w:t>
      </w:r>
    </w:p>
    <w:p w14:paraId="4C9A422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 xml:space="preserve">From the scale of key C </w:t>
      </w:r>
      <w:proofErr w:type="gramStart"/>
      <w:r w:rsidRPr="00063F3A">
        <w:rPr>
          <w:rFonts w:ascii="Tahoma" w:hAnsi="Tahoma" w:cs="Tahoma"/>
          <w:sz w:val="24"/>
          <w:szCs w:val="24"/>
        </w:rPr>
        <w:t>major</w:t>
      </w:r>
      <w:proofErr w:type="gramEnd"/>
      <w:r w:rsidRPr="00063F3A">
        <w:rPr>
          <w:rFonts w:ascii="Tahoma" w:hAnsi="Tahoma" w:cs="Tahoma"/>
          <w:sz w:val="24"/>
          <w:szCs w:val="24"/>
        </w:rPr>
        <w:t xml:space="preserve"> we notice the two natural semitones shown with slurs between the 3</w:t>
      </w:r>
      <w:r w:rsidRPr="00063F3A">
        <w:rPr>
          <w:rFonts w:ascii="Tahoma" w:hAnsi="Tahoma" w:cs="Tahoma"/>
          <w:sz w:val="24"/>
          <w:szCs w:val="24"/>
          <w:vertAlign w:val="superscript"/>
        </w:rPr>
        <w:t>rd</w:t>
      </w:r>
      <w:r w:rsidRPr="00063F3A">
        <w:rPr>
          <w:rFonts w:ascii="Tahoma" w:hAnsi="Tahoma" w:cs="Tahoma"/>
          <w:sz w:val="24"/>
          <w:szCs w:val="24"/>
        </w:rPr>
        <w:t xml:space="preserve"> and 4</w:t>
      </w:r>
      <w:r w:rsidRPr="00063F3A">
        <w:rPr>
          <w:rFonts w:ascii="Tahoma" w:hAnsi="Tahoma" w:cs="Tahoma"/>
          <w:sz w:val="24"/>
          <w:szCs w:val="24"/>
          <w:vertAlign w:val="superscript"/>
        </w:rPr>
        <w:t>th</w:t>
      </w:r>
      <w:r w:rsidRPr="00063F3A">
        <w:rPr>
          <w:rFonts w:ascii="Tahoma" w:hAnsi="Tahoma" w:cs="Tahoma"/>
          <w:sz w:val="24"/>
          <w:szCs w:val="24"/>
        </w:rPr>
        <w:t>, 7</w:t>
      </w:r>
      <w:r w:rsidRPr="00063F3A">
        <w:rPr>
          <w:rFonts w:ascii="Tahoma" w:hAnsi="Tahoma" w:cs="Tahoma"/>
          <w:sz w:val="24"/>
          <w:szCs w:val="24"/>
          <w:vertAlign w:val="superscript"/>
        </w:rPr>
        <w:t>th</w:t>
      </w:r>
      <w:r w:rsidRPr="00063F3A">
        <w:rPr>
          <w:rFonts w:ascii="Tahoma" w:hAnsi="Tahoma" w:cs="Tahoma"/>
          <w:sz w:val="24"/>
          <w:szCs w:val="24"/>
        </w:rPr>
        <w:t xml:space="preserve"> and 8</w:t>
      </w:r>
      <w:r w:rsidRPr="00063F3A">
        <w:rPr>
          <w:rFonts w:ascii="Tahoma" w:hAnsi="Tahoma" w:cs="Tahoma"/>
          <w:sz w:val="24"/>
          <w:szCs w:val="24"/>
          <w:vertAlign w:val="superscript"/>
        </w:rPr>
        <w:t>th</w:t>
      </w:r>
      <w:r w:rsidRPr="00063F3A">
        <w:rPr>
          <w:rFonts w:ascii="Tahoma" w:hAnsi="Tahoma" w:cs="Tahoma"/>
          <w:sz w:val="24"/>
          <w:szCs w:val="24"/>
        </w:rPr>
        <w:t xml:space="preserve"> degrees. A </w:t>
      </w:r>
      <w:proofErr w:type="gramStart"/>
      <w:r w:rsidRPr="00063F3A">
        <w:rPr>
          <w:rFonts w:ascii="Tahoma" w:hAnsi="Tahoma" w:cs="Tahoma"/>
          <w:sz w:val="24"/>
          <w:szCs w:val="24"/>
        </w:rPr>
        <w:t>semitones</w:t>
      </w:r>
      <w:proofErr w:type="gramEnd"/>
      <w:r w:rsidRPr="00063F3A">
        <w:rPr>
          <w:rFonts w:ascii="Tahoma" w:hAnsi="Tahoma" w:cs="Tahoma"/>
          <w:sz w:val="24"/>
          <w:szCs w:val="24"/>
        </w:rPr>
        <w:t xml:space="preserve"> is the smallest interval between any note and the next tone, either higher </w:t>
      </w:r>
      <w:proofErr w:type="gramStart"/>
      <w:r w:rsidRPr="00063F3A">
        <w:rPr>
          <w:rFonts w:ascii="Tahoma" w:hAnsi="Tahoma" w:cs="Tahoma"/>
          <w:sz w:val="24"/>
          <w:szCs w:val="24"/>
        </w:rPr>
        <w:t>of</w:t>
      </w:r>
      <w:proofErr w:type="gramEnd"/>
      <w:r w:rsidRPr="00063F3A">
        <w:rPr>
          <w:rFonts w:ascii="Tahoma" w:hAnsi="Tahoma" w:cs="Tahoma"/>
          <w:sz w:val="24"/>
          <w:szCs w:val="24"/>
        </w:rPr>
        <w:t xml:space="preserve"> lower the scale, e.g. E to F or B to C as indicated below.</w:t>
      </w:r>
    </w:p>
    <w:p w14:paraId="54E8A32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5D5B1025" wp14:editId="09874971">
            <wp:extent cx="3458845" cy="1510665"/>
            <wp:effectExtent l="19050" t="0" r="8255" b="0"/>
            <wp:docPr id="11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
                    <pic:cNvPicPr/>
                  </pic:nvPicPr>
                  <pic:blipFill>
                    <a:blip r:embed="rId41" cstate="print"/>
                    <a:srcRect/>
                    <a:stretch/>
                  </pic:blipFill>
                  <pic:spPr>
                    <a:xfrm>
                      <a:off x="0" y="0"/>
                      <a:ext cx="3458845" cy="1510665"/>
                    </a:xfrm>
                    <a:prstGeom prst="rect">
                      <a:avLst/>
                    </a:prstGeom>
                    <a:ln>
                      <a:noFill/>
                    </a:ln>
                  </pic:spPr>
                </pic:pic>
              </a:graphicData>
            </a:graphic>
          </wp:inline>
        </w:drawing>
      </w:r>
    </w:p>
    <w:p w14:paraId="7BC869A8"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Apart from these natural semitones areas, semitones can be obtained in the other major scales by either raising or lowering the appropriate note(s). For example, in key G major, the 7</w:t>
      </w:r>
      <w:r w:rsidRPr="00063F3A">
        <w:rPr>
          <w:rFonts w:ascii="Tahoma" w:hAnsi="Tahoma" w:cs="Tahoma"/>
          <w:sz w:val="24"/>
          <w:szCs w:val="24"/>
          <w:vertAlign w:val="superscript"/>
        </w:rPr>
        <w:t>th</w:t>
      </w:r>
      <w:r w:rsidRPr="00063F3A">
        <w:rPr>
          <w:rFonts w:ascii="Tahoma" w:hAnsi="Tahoma" w:cs="Tahoma"/>
          <w:sz w:val="24"/>
          <w:szCs w:val="24"/>
        </w:rPr>
        <w:t xml:space="preserve"> note must be raised (sharpened) </w:t>
      </w:r>
      <w:proofErr w:type="gramStart"/>
      <w:r w:rsidRPr="00063F3A">
        <w:rPr>
          <w:rFonts w:ascii="Tahoma" w:hAnsi="Tahoma" w:cs="Tahoma"/>
          <w:sz w:val="24"/>
          <w:szCs w:val="24"/>
        </w:rPr>
        <w:t>in order to</w:t>
      </w:r>
      <w:proofErr w:type="gramEnd"/>
      <w:r w:rsidRPr="00063F3A">
        <w:rPr>
          <w:rFonts w:ascii="Tahoma" w:hAnsi="Tahoma" w:cs="Tahoma"/>
          <w:sz w:val="24"/>
          <w:szCs w:val="24"/>
        </w:rPr>
        <w:t xml:space="preserve"> secure the leading note (</w:t>
      </w:r>
      <w:proofErr w:type="spellStart"/>
      <w:r w:rsidRPr="00063F3A">
        <w:rPr>
          <w:rFonts w:ascii="Tahoma" w:hAnsi="Tahoma" w:cs="Tahoma"/>
          <w:sz w:val="24"/>
          <w:szCs w:val="24"/>
        </w:rPr>
        <w:t>te</w:t>
      </w:r>
      <w:proofErr w:type="spellEnd"/>
      <w:r w:rsidRPr="00063F3A">
        <w:rPr>
          <w:rFonts w:ascii="Tahoma" w:hAnsi="Tahoma" w:cs="Tahoma"/>
          <w:sz w:val="24"/>
          <w:szCs w:val="24"/>
        </w:rPr>
        <w:t>) with semitone between 7</w:t>
      </w:r>
      <w:r w:rsidRPr="00063F3A">
        <w:rPr>
          <w:rFonts w:ascii="Tahoma" w:hAnsi="Tahoma" w:cs="Tahoma"/>
          <w:sz w:val="24"/>
          <w:szCs w:val="24"/>
          <w:vertAlign w:val="superscript"/>
        </w:rPr>
        <w:t>th</w:t>
      </w:r>
      <w:r w:rsidRPr="00063F3A">
        <w:rPr>
          <w:rFonts w:ascii="Tahoma" w:hAnsi="Tahoma" w:cs="Tahoma"/>
          <w:sz w:val="24"/>
          <w:szCs w:val="24"/>
        </w:rPr>
        <w:t xml:space="preserve"> and 8</w:t>
      </w:r>
      <w:r w:rsidRPr="00063F3A">
        <w:rPr>
          <w:rFonts w:ascii="Tahoma" w:hAnsi="Tahoma" w:cs="Tahoma"/>
          <w:sz w:val="24"/>
          <w:szCs w:val="24"/>
          <w:vertAlign w:val="superscript"/>
        </w:rPr>
        <w:t>th</w:t>
      </w:r>
      <w:r w:rsidRPr="00063F3A">
        <w:rPr>
          <w:rFonts w:ascii="Tahoma" w:hAnsi="Tahoma" w:cs="Tahoma"/>
          <w:sz w:val="24"/>
          <w:szCs w:val="24"/>
        </w:rPr>
        <w:t xml:space="preserve"> degrees. In key F major, the 4</w:t>
      </w:r>
      <w:r w:rsidRPr="00063F3A">
        <w:rPr>
          <w:rFonts w:ascii="Tahoma" w:hAnsi="Tahoma" w:cs="Tahoma"/>
          <w:sz w:val="24"/>
          <w:szCs w:val="24"/>
          <w:vertAlign w:val="superscript"/>
        </w:rPr>
        <w:t>th</w:t>
      </w:r>
      <w:r w:rsidRPr="00063F3A">
        <w:rPr>
          <w:rFonts w:ascii="Tahoma" w:hAnsi="Tahoma" w:cs="Tahoma"/>
          <w:sz w:val="24"/>
          <w:szCs w:val="24"/>
        </w:rPr>
        <w:t xml:space="preserve"> degree as to be lowered (flattened) to obtain the semitone between the 3</w:t>
      </w:r>
      <w:r w:rsidRPr="00063F3A">
        <w:rPr>
          <w:rFonts w:ascii="Tahoma" w:hAnsi="Tahoma" w:cs="Tahoma"/>
          <w:sz w:val="24"/>
          <w:szCs w:val="24"/>
          <w:vertAlign w:val="superscript"/>
        </w:rPr>
        <w:t>rd</w:t>
      </w:r>
      <w:r w:rsidRPr="00063F3A">
        <w:rPr>
          <w:rFonts w:ascii="Tahoma" w:hAnsi="Tahoma" w:cs="Tahoma"/>
          <w:sz w:val="24"/>
          <w:szCs w:val="24"/>
        </w:rPr>
        <w:t xml:space="preserve"> and 4</w:t>
      </w:r>
      <w:r w:rsidRPr="00063F3A">
        <w:rPr>
          <w:rFonts w:ascii="Tahoma" w:hAnsi="Tahoma" w:cs="Tahoma"/>
          <w:sz w:val="24"/>
          <w:szCs w:val="24"/>
          <w:vertAlign w:val="superscript"/>
        </w:rPr>
        <w:t>th</w:t>
      </w:r>
      <w:r w:rsidRPr="00063F3A">
        <w:rPr>
          <w:rFonts w:ascii="Tahoma" w:hAnsi="Tahoma" w:cs="Tahoma"/>
          <w:sz w:val="24"/>
          <w:szCs w:val="24"/>
        </w:rPr>
        <w:t xml:space="preserve"> degrees.</w:t>
      </w:r>
    </w:p>
    <w:p w14:paraId="528A455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 tone, on the other hand, is an interval containing two semitones. A major scale has five tones which occur between the 1</w:t>
      </w:r>
      <w:r w:rsidRPr="00063F3A">
        <w:rPr>
          <w:rFonts w:ascii="Tahoma" w:hAnsi="Tahoma" w:cs="Tahoma"/>
          <w:sz w:val="24"/>
          <w:szCs w:val="24"/>
          <w:vertAlign w:val="superscript"/>
        </w:rPr>
        <w:t>st</w:t>
      </w:r>
      <w:r w:rsidRPr="00063F3A">
        <w:rPr>
          <w:rFonts w:ascii="Tahoma" w:hAnsi="Tahoma" w:cs="Tahoma"/>
          <w:sz w:val="24"/>
          <w:szCs w:val="24"/>
        </w:rPr>
        <w:t xml:space="preserve"> and 2</w:t>
      </w:r>
      <w:r w:rsidRPr="00063F3A">
        <w:rPr>
          <w:rFonts w:ascii="Tahoma" w:hAnsi="Tahoma" w:cs="Tahoma"/>
          <w:sz w:val="24"/>
          <w:szCs w:val="24"/>
          <w:vertAlign w:val="superscript"/>
        </w:rPr>
        <w:t>nd</w:t>
      </w:r>
      <w:r w:rsidRPr="00063F3A">
        <w:rPr>
          <w:rFonts w:ascii="Tahoma" w:hAnsi="Tahoma" w:cs="Tahoma"/>
          <w:sz w:val="24"/>
          <w:szCs w:val="24"/>
        </w:rPr>
        <w:t>, 2</w:t>
      </w:r>
      <w:r w:rsidRPr="00063F3A">
        <w:rPr>
          <w:rFonts w:ascii="Tahoma" w:hAnsi="Tahoma" w:cs="Tahoma"/>
          <w:sz w:val="24"/>
          <w:szCs w:val="24"/>
          <w:vertAlign w:val="superscript"/>
        </w:rPr>
        <w:t>nd</w:t>
      </w:r>
      <w:r w:rsidRPr="00063F3A">
        <w:rPr>
          <w:rFonts w:ascii="Tahoma" w:hAnsi="Tahoma" w:cs="Tahoma"/>
          <w:sz w:val="24"/>
          <w:szCs w:val="24"/>
        </w:rPr>
        <w:t xml:space="preserve"> and 3</w:t>
      </w:r>
      <w:r w:rsidRPr="00063F3A">
        <w:rPr>
          <w:rFonts w:ascii="Tahoma" w:hAnsi="Tahoma" w:cs="Tahoma"/>
          <w:sz w:val="24"/>
          <w:szCs w:val="24"/>
          <w:vertAlign w:val="superscript"/>
        </w:rPr>
        <w:t>rd</w:t>
      </w:r>
      <w:r w:rsidRPr="00063F3A">
        <w:rPr>
          <w:rFonts w:ascii="Tahoma" w:hAnsi="Tahoma" w:cs="Tahoma"/>
          <w:sz w:val="24"/>
          <w:szCs w:val="24"/>
        </w:rPr>
        <w:t>, 4</w:t>
      </w:r>
      <w:r w:rsidRPr="00063F3A">
        <w:rPr>
          <w:rFonts w:ascii="Tahoma" w:hAnsi="Tahoma" w:cs="Tahoma"/>
          <w:sz w:val="24"/>
          <w:szCs w:val="24"/>
          <w:vertAlign w:val="superscript"/>
        </w:rPr>
        <w:t>th</w:t>
      </w:r>
      <w:r w:rsidRPr="00063F3A">
        <w:rPr>
          <w:rFonts w:ascii="Tahoma" w:hAnsi="Tahoma" w:cs="Tahoma"/>
          <w:sz w:val="24"/>
          <w:szCs w:val="24"/>
        </w:rPr>
        <w:t xml:space="preserve"> and 5</w:t>
      </w:r>
      <w:r w:rsidRPr="00063F3A">
        <w:rPr>
          <w:rFonts w:ascii="Tahoma" w:hAnsi="Tahoma" w:cs="Tahoma"/>
          <w:sz w:val="24"/>
          <w:szCs w:val="24"/>
          <w:vertAlign w:val="superscript"/>
        </w:rPr>
        <w:t>th</w:t>
      </w:r>
      <w:r w:rsidRPr="00063F3A">
        <w:rPr>
          <w:rFonts w:ascii="Tahoma" w:hAnsi="Tahoma" w:cs="Tahoma"/>
          <w:sz w:val="24"/>
          <w:szCs w:val="24"/>
        </w:rPr>
        <w:t>, 5</w:t>
      </w:r>
      <w:r w:rsidRPr="00063F3A">
        <w:rPr>
          <w:rFonts w:ascii="Tahoma" w:hAnsi="Tahoma" w:cs="Tahoma"/>
          <w:sz w:val="24"/>
          <w:szCs w:val="24"/>
          <w:vertAlign w:val="superscript"/>
        </w:rPr>
        <w:t>th</w:t>
      </w:r>
      <w:r w:rsidRPr="00063F3A">
        <w:rPr>
          <w:rFonts w:ascii="Tahoma" w:hAnsi="Tahoma" w:cs="Tahoma"/>
          <w:sz w:val="24"/>
          <w:szCs w:val="24"/>
        </w:rPr>
        <w:t xml:space="preserve"> and 6</w:t>
      </w:r>
      <w:r w:rsidRPr="00063F3A">
        <w:rPr>
          <w:rFonts w:ascii="Tahoma" w:hAnsi="Tahoma" w:cs="Tahoma"/>
          <w:sz w:val="24"/>
          <w:szCs w:val="24"/>
          <w:vertAlign w:val="superscript"/>
        </w:rPr>
        <w:t>th</w:t>
      </w:r>
      <w:r w:rsidRPr="00063F3A">
        <w:rPr>
          <w:rFonts w:ascii="Tahoma" w:hAnsi="Tahoma" w:cs="Tahoma"/>
          <w:sz w:val="24"/>
          <w:szCs w:val="24"/>
        </w:rPr>
        <w:t>, and 6</w:t>
      </w:r>
      <w:r w:rsidRPr="00063F3A">
        <w:rPr>
          <w:rFonts w:ascii="Tahoma" w:hAnsi="Tahoma" w:cs="Tahoma"/>
          <w:sz w:val="24"/>
          <w:szCs w:val="24"/>
          <w:vertAlign w:val="superscript"/>
        </w:rPr>
        <w:t>th</w:t>
      </w:r>
      <w:r w:rsidRPr="00063F3A">
        <w:rPr>
          <w:rFonts w:ascii="Tahoma" w:hAnsi="Tahoma" w:cs="Tahoma"/>
          <w:sz w:val="24"/>
          <w:szCs w:val="24"/>
        </w:rPr>
        <w:t xml:space="preserve"> and 7</w:t>
      </w:r>
      <w:r w:rsidRPr="00063F3A">
        <w:rPr>
          <w:rFonts w:ascii="Tahoma" w:hAnsi="Tahoma" w:cs="Tahoma"/>
          <w:sz w:val="24"/>
          <w:szCs w:val="24"/>
          <w:vertAlign w:val="superscript"/>
        </w:rPr>
        <w:t>th</w:t>
      </w:r>
      <w:r w:rsidRPr="00063F3A">
        <w:rPr>
          <w:rFonts w:ascii="Tahoma" w:hAnsi="Tahoma" w:cs="Tahoma"/>
          <w:sz w:val="24"/>
          <w:szCs w:val="24"/>
        </w:rPr>
        <w:t xml:space="preserve"> degrees. Look at the staff below:</w:t>
      </w:r>
    </w:p>
    <w:p w14:paraId="1D932FC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26191A0B" wp14:editId="2C08CEFF">
            <wp:extent cx="4086859" cy="1057275"/>
            <wp:effectExtent l="19050" t="0" r="8890" b="0"/>
            <wp:docPr id="11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4"/>
                    <pic:cNvPicPr/>
                  </pic:nvPicPr>
                  <pic:blipFill>
                    <a:blip r:embed="rId42" cstate="print"/>
                    <a:srcRect/>
                    <a:stretch/>
                  </pic:blipFill>
                  <pic:spPr>
                    <a:xfrm>
                      <a:off x="0" y="0"/>
                      <a:ext cx="4086859" cy="1057275"/>
                    </a:xfrm>
                    <a:prstGeom prst="rect">
                      <a:avLst/>
                    </a:prstGeom>
                    <a:ln>
                      <a:noFill/>
                    </a:ln>
                  </pic:spPr>
                </pic:pic>
              </a:graphicData>
            </a:graphic>
          </wp:inline>
        </w:drawing>
      </w:r>
    </w:p>
    <w:p w14:paraId="329D24A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Note: T for Tone, S for Semitone.</w:t>
      </w:r>
    </w:p>
    <w:p w14:paraId="51943DC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This tone – semitone arrangement leaves the structural pattern of all major scales as T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S T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S (Tone </w:t>
      </w:r>
      <w:proofErr w:type="spellStart"/>
      <w:r w:rsidRPr="00063F3A">
        <w:rPr>
          <w:rFonts w:ascii="Tahoma" w:hAnsi="Tahoma" w:cs="Tahoma"/>
          <w:sz w:val="24"/>
          <w:szCs w:val="24"/>
        </w:rPr>
        <w:t>Tone</w:t>
      </w:r>
      <w:proofErr w:type="spellEnd"/>
      <w:r w:rsidRPr="00063F3A">
        <w:rPr>
          <w:rFonts w:ascii="Tahoma" w:hAnsi="Tahoma" w:cs="Tahoma"/>
          <w:sz w:val="24"/>
          <w:szCs w:val="24"/>
        </w:rPr>
        <w:t xml:space="preserve"> Semitone, Tone </w:t>
      </w:r>
      <w:proofErr w:type="spellStart"/>
      <w:proofErr w:type="gramStart"/>
      <w:r w:rsidRPr="00063F3A">
        <w:rPr>
          <w:rFonts w:ascii="Tahoma" w:hAnsi="Tahoma" w:cs="Tahoma"/>
          <w:sz w:val="24"/>
          <w:szCs w:val="24"/>
        </w:rPr>
        <w:t>Tone</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Tone</w:t>
      </w:r>
      <w:proofErr w:type="spellEnd"/>
      <w:proofErr w:type="gramEnd"/>
      <w:r w:rsidRPr="00063F3A">
        <w:rPr>
          <w:rFonts w:ascii="Tahoma" w:hAnsi="Tahoma" w:cs="Tahoma"/>
          <w:sz w:val="24"/>
          <w:szCs w:val="24"/>
        </w:rPr>
        <w:t xml:space="preserve"> Semitone).</w:t>
      </w:r>
    </w:p>
    <w:p w14:paraId="3F13326B" w14:textId="77777777" w:rsidR="00923CE6" w:rsidRPr="00063F3A" w:rsidRDefault="00923CE6">
      <w:pPr>
        <w:spacing w:after="120" w:line="360" w:lineRule="auto"/>
        <w:jc w:val="center"/>
        <w:rPr>
          <w:rFonts w:ascii="Tahoma" w:hAnsi="Tahoma" w:cs="Tahoma"/>
          <w:b/>
          <w:sz w:val="24"/>
          <w:szCs w:val="24"/>
          <w:u w:val="single"/>
        </w:rPr>
      </w:pPr>
    </w:p>
    <w:p w14:paraId="5E820A03" w14:textId="77777777" w:rsidR="00923CE6" w:rsidRPr="00063F3A" w:rsidRDefault="00923CE6">
      <w:pPr>
        <w:spacing w:after="120" w:line="360" w:lineRule="auto"/>
        <w:jc w:val="center"/>
        <w:rPr>
          <w:rFonts w:ascii="Tahoma" w:hAnsi="Tahoma" w:cs="Tahoma"/>
          <w:b/>
          <w:sz w:val="24"/>
          <w:szCs w:val="24"/>
          <w:u w:val="single"/>
        </w:rPr>
      </w:pPr>
    </w:p>
    <w:p w14:paraId="3DC6F872" w14:textId="77777777" w:rsidR="00923CE6" w:rsidRPr="00063F3A" w:rsidRDefault="00923CE6">
      <w:pPr>
        <w:spacing w:after="120" w:line="360" w:lineRule="auto"/>
        <w:jc w:val="center"/>
        <w:rPr>
          <w:rFonts w:ascii="Tahoma" w:hAnsi="Tahoma" w:cs="Tahoma"/>
          <w:b/>
          <w:sz w:val="24"/>
          <w:szCs w:val="24"/>
          <w:u w:val="single"/>
        </w:rPr>
      </w:pPr>
    </w:p>
    <w:p w14:paraId="153601B6"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THE MAJOR SCALE: CONSTRUCTION OF SCALES KEYS G, D, A</w:t>
      </w:r>
    </w:p>
    <w:p w14:paraId="53EC63DB"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Construction of scales is the exercise involving the writing of the degrees of any given scale(s). In the previous lesson the scale of key C major </w:t>
      </w:r>
      <w:proofErr w:type="gramStart"/>
      <w:r w:rsidRPr="00063F3A">
        <w:rPr>
          <w:rFonts w:ascii="Tahoma" w:hAnsi="Tahoma" w:cs="Tahoma"/>
          <w:sz w:val="24"/>
          <w:szCs w:val="24"/>
        </w:rPr>
        <w:t>has been</w:t>
      </w:r>
      <w:proofErr w:type="gramEnd"/>
      <w:r w:rsidRPr="00063F3A">
        <w:rPr>
          <w:rFonts w:ascii="Tahoma" w:hAnsi="Tahoma" w:cs="Tahoma"/>
          <w:sz w:val="24"/>
          <w:szCs w:val="24"/>
        </w:rPr>
        <w:t xml:space="preserve"> constructed. Look at the scale once again and take note of the degrees.</w:t>
      </w:r>
    </w:p>
    <w:p w14:paraId="2EBFA000"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lastRenderedPageBreak/>
        <w:t xml:space="preserve">Notice also that a major scale consists of two tetrachords- the lower Tetrachord (LT) and upper Tetrachord (UT), </w:t>
      </w:r>
      <w:proofErr w:type="gramStart"/>
      <w:r w:rsidRPr="00063F3A">
        <w:rPr>
          <w:rFonts w:ascii="Tahoma" w:hAnsi="Tahoma" w:cs="Tahoma"/>
          <w:sz w:val="24"/>
          <w:szCs w:val="24"/>
        </w:rPr>
        <w:t>Take a look</w:t>
      </w:r>
      <w:proofErr w:type="gramEnd"/>
      <w:r w:rsidRPr="00063F3A">
        <w:rPr>
          <w:rFonts w:ascii="Tahoma" w:hAnsi="Tahoma" w:cs="Tahoma"/>
          <w:sz w:val="24"/>
          <w:szCs w:val="24"/>
        </w:rPr>
        <w:t xml:space="preserve"> at the previous lesson on Tetrachords.</w:t>
      </w:r>
    </w:p>
    <w:p w14:paraId="0869F8D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One of the methods of building up scales is by using the upper tetrachord of any given scale as the lower tetrachord of a new scale which lies a fifth above the tonic of the given scale. For example, the upper tetrachord of key C major scale is made up of G A B C:</w:t>
      </w:r>
    </w:p>
    <w:p w14:paraId="647D2075"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8F9CC8C" wp14:editId="522914BD">
            <wp:extent cx="4436745" cy="1454785"/>
            <wp:effectExtent l="19050" t="0" r="1905" b="0"/>
            <wp:docPr id="11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5"/>
                    <pic:cNvPicPr/>
                  </pic:nvPicPr>
                  <pic:blipFill>
                    <a:blip r:embed="rId43" cstate="print"/>
                    <a:srcRect/>
                    <a:stretch/>
                  </pic:blipFill>
                  <pic:spPr>
                    <a:xfrm>
                      <a:off x="0" y="0"/>
                      <a:ext cx="4436745" cy="1454785"/>
                    </a:xfrm>
                    <a:prstGeom prst="rect">
                      <a:avLst/>
                    </a:prstGeom>
                    <a:ln>
                      <a:noFill/>
                    </a:ln>
                  </pic:spPr>
                </pic:pic>
              </a:graphicData>
            </a:graphic>
          </wp:inline>
        </w:drawing>
      </w:r>
    </w:p>
    <w:p w14:paraId="2F53111B"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In the above example, observe that G which begins the upper tetrachord of key C major scale lies a fifth above tonic C. Therefore, our new key is G major.</w:t>
      </w:r>
    </w:p>
    <w:p w14:paraId="20C4022A"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KEY G MAJOR SCALE</w:t>
      </w:r>
    </w:p>
    <w:p w14:paraId="1A93D86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On the treble stave, write down the upper tetrachord of key C major scale as the lower tetrachord of key G major:</w:t>
      </w:r>
    </w:p>
    <w:p w14:paraId="34E2BF44"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0D0D767F" wp14:editId="5887A5D3">
            <wp:extent cx="2146935" cy="1057275"/>
            <wp:effectExtent l="19050" t="0" r="5715" b="0"/>
            <wp:docPr id="114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6"/>
                    <pic:cNvPicPr/>
                  </pic:nvPicPr>
                  <pic:blipFill>
                    <a:blip r:embed="rId44" cstate="print"/>
                    <a:srcRect/>
                    <a:stretch/>
                  </pic:blipFill>
                  <pic:spPr>
                    <a:xfrm>
                      <a:off x="0" y="0"/>
                      <a:ext cx="2146935" cy="1057275"/>
                    </a:xfrm>
                    <a:prstGeom prst="rect">
                      <a:avLst/>
                    </a:prstGeom>
                    <a:ln>
                      <a:noFill/>
                    </a:ln>
                  </pic:spPr>
                </pic:pic>
              </a:graphicData>
            </a:graphic>
          </wp:inline>
        </w:drawing>
      </w:r>
    </w:p>
    <w:p w14:paraId="79D05C3B"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Then build up the upper tetrachord of this new scale starting with D and ending with the upper tonic G. This will produce the complete scale of key G major.</w:t>
      </w:r>
    </w:p>
    <w:p w14:paraId="496F3D0B"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66F178A0" wp14:editId="58AD7E52">
            <wp:extent cx="2878455" cy="1160780"/>
            <wp:effectExtent l="19050" t="0" r="0" b="0"/>
            <wp:docPr id="11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
                    <pic:cNvPicPr/>
                  </pic:nvPicPr>
                  <pic:blipFill>
                    <a:blip r:embed="rId45" cstate="print"/>
                    <a:srcRect/>
                    <a:stretch/>
                  </pic:blipFill>
                  <pic:spPr>
                    <a:xfrm>
                      <a:off x="0" y="0"/>
                      <a:ext cx="2878455" cy="1160780"/>
                    </a:xfrm>
                    <a:prstGeom prst="rect">
                      <a:avLst/>
                    </a:prstGeom>
                    <a:ln>
                      <a:noFill/>
                    </a:ln>
                  </pic:spPr>
                </pic:pic>
              </a:graphicData>
            </a:graphic>
          </wp:inline>
        </w:drawing>
      </w:r>
    </w:p>
    <w:p w14:paraId="4B85A158"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In the above example, you will observe that the order of tones and semitones is wrong. As discussed earlier on, the order of tones and semitones is T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S T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w:t>
      </w:r>
      <w:proofErr w:type="spellStart"/>
      <w:r w:rsidRPr="00063F3A">
        <w:rPr>
          <w:rFonts w:ascii="Tahoma" w:hAnsi="Tahoma" w:cs="Tahoma"/>
          <w:sz w:val="24"/>
          <w:szCs w:val="24"/>
        </w:rPr>
        <w:t>T</w:t>
      </w:r>
      <w:proofErr w:type="spellEnd"/>
      <w:r w:rsidRPr="00063F3A">
        <w:rPr>
          <w:rFonts w:ascii="Tahoma" w:hAnsi="Tahoma" w:cs="Tahoma"/>
          <w:sz w:val="24"/>
          <w:szCs w:val="24"/>
        </w:rPr>
        <w:t xml:space="preserve"> S. Therefore, to make key G major scale to be correct, the 7</w:t>
      </w:r>
      <w:r w:rsidRPr="00063F3A">
        <w:rPr>
          <w:rFonts w:ascii="Tahoma" w:hAnsi="Tahoma" w:cs="Tahoma"/>
          <w:sz w:val="24"/>
          <w:szCs w:val="24"/>
          <w:vertAlign w:val="superscript"/>
        </w:rPr>
        <w:t>th</w:t>
      </w:r>
      <w:r w:rsidRPr="00063F3A">
        <w:rPr>
          <w:rFonts w:ascii="Tahoma" w:hAnsi="Tahoma" w:cs="Tahoma"/>
          <w:sz w:val="24"/>
          <w:szCs w:val="24"/>
        </w:rPr>
        <w:t xml:space="preserve"> Degree (F) </w:t>
      </w:r>
      <w:proofErr w:type="gramStart"/>
      <w:r w:rsidRPr="00063F3A">
        <w:rPr>
          <w:rFonts w:ascii="Tahoma" w:hAnsi="Tahoma" w:cs="Tahoma"/>
          <w:sz w:val="24"/>
          <w:szCs w:val="24"/>
        </w:rPr>
        <w:t>has to</w:t>
      </w:r>
      <w:proofErr w:type="gramEnd"/>
      <w:r w:rsidRPr="00063F3A">
        <w:rPr>
          <w:rFonts w:ascii="Tahoma" w:hAnsi="Tahoma" w:cs="Tahoma"/>
          <w:sz w:val="24"/>
          <w:szCs w:val="24"/>
        </w:rPr>
        <w:t xml:space="preserve"> be raised (sharpened) a semitone. This will also make the interval between E and F</w:t>
      </w:r>
      <w:r w:rsidRPr="00063F3A">
        <w:rPr>
          <w:rFonts w:ascii="Tahoma" w:hAnsi="Tahoma" w:cs="Tahoma"/>
          <w:dstrike/>
          <w:sz w:val="24"/>
          <w:szCs w:val="24"/>
        </w:rPr>
        <w:t>||</w:t>
      </w:r>
      <w:r w:rsidRPr="00063F3A">
        <w:rPr>
          <w:rFonts w:ascii="Tahoma" w:hAnsi="Tahoma" w:cs="Tahoma"/>
          <w:sz w:val="24"/>
          <w:szCs w:val="24"/>
        </w:rPr>
        <w:t xml:space="preserve"> to be a tone and that </w:t>
      </w:r>
      <w:proofErr w:type="gramStart"/>
      <w:r w:rsidRPr="00063F3A">
        <w:rPr>
          <w:rFonts w:ascii="Tahoma" w:hAnsi="Tahoma" w:cs="Tahoma"/>
          <w:sz w:val="24"/>
          <w:szCs w:val="24"/>
        </w:rPr>
        <w:t>of  F</w:t>
      </w:r>
      <w:proofErr w:type="gramEnd"/>
      <w:r w:rsidRPr="00063F3A">
        <w:rPr>
          <w:rFonts w:ascii="Tahoma" w:hAnsi="Tahoma" w:cs="Tahoma"/>
          <w:dstrike/>
          <w:sz w:val="24"/>
          <w:szCs w:val="24"/>
        </w:rPr>
        <w:t>||</w:t>
      </w:r>
      <w:r w:rsidRPr="00063F3A">
        <w:rPr>
          <w:rFonts w:ascii="Tahoma" w:hAnsi="Tahoma" w:cs="Tahoma"/>
          <w:sz w:val="24"/>
          <w:szCs w:val="24"/>
        </w:rPr>
        <w:t xml:space="preserve"> and G a semitone, thereby normalizing the order of tones and semitones.</w:t>
      </w:r>
    </w:p>
    <w:p w14:paraId="608B785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For example:</w:t>
      </w:r>
    </w:p>
    <w:p w14:paraId="6194BDD4"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12D3F4B8" wp14:editId="68600405">
            <wp:extent cx="2799080" cy="1184910"/>
            <wp:effectExtent l="19050" t="0" r="1270" b="0"/>
            <wp:docPr id="114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7"/>
                    <pic:cNvPicPr/>
                  </pic:nvPicPr>
                  <pic:blipFill>
                    <a:blip r:embed="rId46" cstate="print"/>
                    <a:srcRect/>
                    <a:stretch/>
                  </pic:blipFill>
                  <pic:spPr>
                    <a:xfrm>
                      <a:off x="0" y="0"/>
                      <a:ext cx="2799080" cy="1184910"/>
                    </a:xfrm>
                    <a:prstGeom prst="rect">
                      <a:avLst/>
                    </a:prstGeom>
                    <a:ln>
                      <a:noFill/>
                    </a:ln>
                  </pic:spPr>
                </pic:pic>
              </a:graphicData>
            </a:graphic>
          </wp:inline>
        </w:drawing>
      </w:r>
    </w:p>
    <w:p w14:paraId="22436381"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KEY D MAJOR SCALE</w:t>
      </w:r>
    </w:p>
    <w:p w14:paraId="0E4D1E83"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The upper Tetrachord (UT) of key G major scale is D E F</w:t>
      </w:r>
      <w:r w:rsidRPr="00063F3A">
        <w:rPr>
          <w:rFonts w:ascii="Tahoma" w:hAnsi="Tahoma" w:cs="Tahoma"/>
          <w:dstrike/>
          <w:sz w:val="24"/>
          <w:szCs w:val="24"/>
        </w:rPr>
        <w:t>||</w:t>
      </w:r>
      <w:r w:rsidRPr="00063F3A">
        <w:rPr>
          <w:rFonts w:ascii="Tahoma" w:hAnsi="Tahoma" w:cs="Tahoma"/>
          <w:sz w:val="24"/>
          <w:szCs w:val="24"/>
        </w:rPr>
        <w:t xml:space="preserve"> G. The note D lies a fifth above the tonic G, thus, if we use the upper tetrachord of key G major (D </w:t>
      </w:r>
      <w:proofErr w:type="gramStart"/>
      <w:r w:rsidRPr="00063F3A">
        <w:rPr>
          <w:rFonts w:ascii="Tahoma" w:hAnsi="Tahoma" w:cs="Tahoma"/>
          <w:sz w:val="24"/>
          <w:szCs w:val="24"/>
        </w:rPr>
        <w:t>E  F</w:t>
      </w:r>
      <w:proofErr w:type="gramEnd"/>
      <w:r w:rsidRPr="00063F3A">
        <w:rPr>
          <w:rFonts w:ascii="Tahoma" w:hAnsi="Tahoma" w:cs="Tahoma"/>
          <w:dstrike/>
          <w:sz w:val="24"/>
          <w:szCs w:val="24"/>
        </w:rPr>
        <w:t>||</w:t>
      </w:r>
      <w:r w:rsidRPr="00063F3A">
        <w:rPr>
          <w:rFonts w:ascii="Tahoma" w:hAnsi="Tahoma" w:cs="Tahoma"/>
          <w:sz w:val="24"/>
          <w:szCs w:val="24"/>
        </w:rPr>
        <w:t xml:space="preserve"> G) as lower tetrachord of the new key, we shall be building the scale of key D major. Thus:</w:t>
      </w:r>
    </w:p>
    <w:p w14:paraId="3F98487A"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4687111A" wp14:editId="46A7F1C1">
            <wp:extent cx="2973705" cy="1184910"/>
            <wp:effectExtent l="19050" t="0" r="0" b="0"/>
            <wp:docPr id="11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8"/>
                    <pic:cNvPicPr/>
                  </pic:nvPicPr>
                  <pic:blipFill>
                    <a:blip r:embed="rId47" cstate="print"/>
                    <a:srcRect/>
                    <a:stretch/>
                  </pic:blipFill>
                  <pic:spPr>
                    <a:xfrm>
                      <a:off x="0" y="0"/>
                      <a:ext cx="2973705" cy="1184910"/>
                    </a:xfrm>
                    <a:prstGeom prst="rect">
                      <a:avLst/>
                    </a:prstGeom>
                    <a:ln>
                      <a:noFill/>
                    </a:ln>
                  </pic:spPr>
                </pic:pic>
              </a:graphicData>
            </a:graphic>
          </wp:inline>
        </w:drawing>
      </w:r>
    </w:p>
    <w:p w14:paraId="502155B3"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Here again the 7</w:t>
      </w:r>
      <w:r w:rsidRPr="00063F3A">
        <w:rPr>
          <w:rFonts w:ascii="Tahoma" w:hAnsi="Tahoma" w:cs="Tahoma"/>
          <w:sz w:val="24"/>
          <w:szCs w:val="24"/>
          <w:vertAlign w:val="superscript"/>
        </w:rPr>
        <w:t>th</w:t>
      </w:r>
      <w:r w:rsidRPr="00063F3A">
        <w:rPr>
          <w:rFonts w:ascii="Tahoma" w:hAnsi="Tahoma" w:cs="Tahoma"/>
          <w:sz w:val="24"/>
          <w:szCs w:val="24"/>
        </w:rPr>
        <w:t xml:space="preserve"> degree C </w:t>
      </w:r>
      <w:proofErr w:type="gramStart"/>
      <w:r w:rsidRPr="00063F3A">
        <w:rPr>
          <w:rFonts w:ascii="Tahoma" w:hAnsi="Tahoma" w:cs="Tahoma"/>
          <w:sz w:val="24"/>
          <w:szCs w:val="24"/>
        </w:rPr>
        <w:t>has to</w:t>
      </w:r>
      <w:proofErr w:type="gramEnd"/>
      <w:r w:rsidRPr="00063F3A">
        <w:rPr>
          <w:rFonts w:ascii="Tahoma" w:hAnsi="Tahoma" w:cs="Tahoma"/>
          <w:sz w:val="24"/>
          <w:szCs w:val="24"/>
        </w:rPr>
        <w:t xml:space="preserve"> be </w:t>
      </w:r>
      <w:proofErr w:type="gramStart"/>
      <w:r w:rsidRPr="00063F3A">
        <w:rPr>
          <w:rFonts w:ascii="Tahoma" w:hAnsi="Tahoma" w:cs="Tahoma"/>
          <w:sz w:val="24"/>
          <w:szCs w:val="24"/>
        </w:rPr>
        <w:t>raised</w:t>
      </w:r>
      <w:proofErr w:type="gramEnd"/>
      <w:r w:rsidRPr="00063F3A">
        <w:rPr>
          <w:rFonts w:ascii="Tahoma" w:hAnsi="Tahoma" w:cs="Tahoma"/>
          <w:sz w:val="24"/>
          <w:szCs w:val="24"/>
        </w:rPr>
        <w:t xml:space="preserve"> a semitone of C</w:t>
      </w:r>
      <w:r w:rsidRPr="00063F3A">
        <w:rPr>
          <w:rFonts w:ascii="Tahoma" w:hAnsi="Tahoma" w:cs="Tahoma"/>
          <w:dstrike/>
          <w:sz w:val="24"/>
          <w:szCs w:val="24"/>
        </w:rPr>
        <w:t>||</w:t>
      </w:r>
      <w:r w:rsidRPr="00063F3A">
        <w:rPr>
          <w:rFonts w:ascii="Tahoma" w:hAnsi="Tahoma" w:cs="Tahoma"/>
          <w:sz w:val="24"/>
          <w:szCs w:val="24"/>
        </w:rPr>
        <w:t xml:space="preserve"> in order to conform with the order of tones and semitones. Notice also, the upper tetrachord of key D major scale – A B C</w:t>
      </w:r>
      <w:r w:rsidRPr="00063F3A">
        <w:rPr>
          <w:rFonts w:ascii="Tahoma" w:hAnsi="Tahoma" w:cs="Tahoma"/>
          <w:dstrike/>
          <w:sz w:val="24"/>
          <w:szCs w:val="24"/>
        </w:rPr>
        <w:t>||</w:t>
      </w:r>
      <w:r w:rsidRPr="00063F3A">
        <w:rPr>
          <w:rFonts w:ascii="Tahoma" w:hAnsi="Tahoma" w:cs="Tahoma"/>
          <w:sz w:val="24"/>
          <w:szCs w:val="24"/>
        </w:rPr>
        <w:t xml:space="preserve"> D.</w:t>
      </w:r>
    </w:p>
    <w:p w14:paraId="29E184A7"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KEY A MAJOR SCALE</w:t>
      </w:r>
    </w:p>
    <w:p w14:paraId="4BAABF3A"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To build the scale of key A major, use the upper tetrachord of key D major scale (A B C</w:t>
      </w:r>
      <w:r w:rsidRPr="00063F3A">
        <w:rPr>
          <w:rFonts w:ascii="Tahoma" w:hAnsi="Tahoma" w:cs="Tahoma"/>
          <w:dstrike/>
          <w:sz w:val="24"/>
          <w:szCs w:val="24"/>
        </w:rPr>
        <w:t>|</w:t>
      </w:r>
      <w:proofErr w:type="gramStart"/>
      <w:r w:rsidRPr="00063F3A">
        <w:rPr>
          <w:rFonts w:ascii="Tahoma" w:hAnsi="Tahoma" w:cs="Tahoma"/>
          <w:dstrike/>
          <w:sz w:val="24"/>
          <w:szCs w:val="24"/>
        </w:rPr>
        <w:t>|</w:t>
      </w:r>
      <w:r w:rsidRPr="00063F3A">
        <w:rPr>
          <w:rFonts w:ascii="Tahoma" w:hAnsi="Tahoma" w:cs="Tahoma"/>
          <w:sz w:val="24"/>
          <w:szCs w:val="24"/>
        </w:rPr>
        <w:t xml:space="preserve">  D</w:t>
      </w:r>
      <w:proofErr w:type="gramEnd"/>
      <w:r w:rsidRPr="00063F3A">
        <w:rPr>
          <w:rFonts w:ascii="Tahoma" w:hAnsi="Tahoma" w:cs="Tahoma"/>
          <w:sz w:val="24"/>
          <w:szCs w:val="24"/>
        </w:rPr>
        <w:t xml:space="preserve">) as the lower  tetrachord of key A major scale. Then, add up the group of four consecutive notes, </w:t>
      </w:r>
      <w:proofErr w:type="spellStart"/>
      <w:r w:rsidRPr="00063F3A">
        <w:rPr>
          <w:rFonts w:ascii="Tahoma" w:hAnsi="Tahoma" w:cs="Tahoma"/>
          <w:sz w:val="24"/>
          <w:szCs w:val="24"/>
        </w:rPr>
        <w:t>ie</w:t>
      </w:r>
      <w:proofErr w:type="spellEnd"/>
      <w:r w:rsidRPr="00063F3A">
        <w:rPr>
          <w:rFonts w:ascii="Tahoma" w:hAnsi="Tahoma" w:cs="Tahoma"/>
          <w:sz w:val="24"/>
          <w:szCs w:val="24"/>
        </w:rPr>
        <w:t xml:space="preserve"> the upper tetrachord. That will produce the scale of key A major as follows.</w:t>
      </w:r>
    </w:p>
    <w:p w14:paraId="7076F5A0"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33F254C0" wp14:editId="72AA2935">
            <wp:extent cx="3029585" cy="1232535"/>
            <wp:effectExtent l="19050" t="0" r="0" b="0"/>
            <wp:docPr id="114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9"/>
                    <pic:cNvPicPr/>
                  </pic:nvPicPr>
                  <pic:blipFill>
                    <a:blip r:embed="rId48" cstate="print"/>
                    <a:srcRect/>
                    <a:stretch/>
                  </pic:blipFill>
                  <pic:spPr>
                    <a:xfrm>
                      <a:off x="0" y="0"/>
                      <a:ext cx="3029585" cy="1232535"/>
                    </a:xfrm>
                    <a:prstGeom prst="rect">
                      <a:avLst/>
                    </a:prstGeom>
                    <a:ln>
                      <a:noFill/>
                    </a:ln>
                  </pic:spPr>
                </pic:pic>
              </a:graphicData>
            </a:graphic>
          </wp:inline>
        </w:drawing>
      </w:r>
    </w:p>
    <w:p w14:paraId="1EB9E800" w14:textId="77777777" w:rsidR="00923CE6" w:rsidRPr="00063F3A" w:rsidRDefault="001C713C">
      <w:pPr>
        <w:spacing w:after="120" w:line="360" w:lineRule="auto"/>
        <w:ind w:firstLine="720"/>
        <w:rPr>
          <w:rFonts w:ascii="Tahoma" w:hAnsi="Tahoma" w:cs="Tahoma"/>
          <w:sz w:val="24"/>
          <w:szCs w:val="24"/>
        </w:rPr>
      </w:pPr>
      <w:proofErr w:type="gramStart"/>
      <w:r w:rsidRPr="00063F3A">
        <w:rPr>
          <w:rFonts w:ascii="Tahoma" w:hAnsi="Tahoma" w:cs="Tahoma"/>
          <w:sz w:val="24"/>
          <w:szCs w:val="24"/>
        </w:rPr>
        <w:t>Take a look</w:t>
      </w:r>
      <w:proofErr w:type="gramEnd"/>
      <w:r w:rsidRPr="00063F3A">
        <w:rPr>
          <w:rFonts w:ascii="Tahoma" w:hAnsi="Tahoma" w:cs="Tahoma"/>
          <w:sz w:val="24"/>
          <w:szCs w:val="24"/>
        </w:rPr>
        <w:t xml:space="preserve"> carefully </w:t>
      </w:r>
      <w:proofErr w:type="gramStart"/>
      <w:r w:rsidRPr="00063F3A">
        <w:rPr>
          <w:rFonts w:ascii="Tahoma" w:hAnsi="Tahoma" w:cs="Tahoma"/>
          <w:sz w:val="24"/>
          <w:szCs w:val="24"/>
        </w:rPr>
        <w:t>as</w:t>
      </w:r>
      <w:proofErr w:type="gramEnd"/>
      <w:r w:rsidRPr="00063F3A">
        <w:rPr>
          <w:rFonts w:ascii="Tahoma" w:hAnsi="Tahoma" w:cs="Tahoma"/>
          <w:sz w:val="24"/>
          <w:szCs w:val="24"/>
        </w:rPr>
        <w:t xml:space="preserve"> the above scale and notice that the 6</w:t>
      </w:r>
      <w:r w:rsidRPr="00063F3A">
        <w:rPr>
          <w:rFonts w:ascii="Tahoma" w:hAnsi="Tahoma" w:cs="Tahoma"/>
          <w:sz w:val="24"/>
          <w:szCs w:val="24"/>
          <w:vertAlign w:val="superscript"/>
        </w:rPr>
        <w:t>th</w:t>
      </w:r>
      <w:r w:rsidRPr="00063F3A">
        <w:rPr>
          <w:rFonts w:ascii="Tahoma" w:hAnsi="Tahoma" w:cs="Tahoma"/>
          <w:sz w:val="24"/>
          <w:szCs w:val="24"/>
        </w:rPr>
        <w:t xml:space="preserve"> and 7</w:t>
      </w:r>
      <w:r w:rsidRPr="00063F3A">
        <w:rPr>
          <w:rFonts w:ascii="Tahoma" w:hAnsi="Tahoma" w:cs="Tahoma"/>
          <w:sz w:val="24"/>
          <w:szCs w:val="24"/>
          <w:vertAlign w:val="superscript"/>
        </w:rPr>
        <w:t>th</w:t>
      </w:r>
      <w:r w:rsidRPr="00063F3A">
        <w:rPr>
          <w:rFonts w:ascii="Tahoma" w:hAnsi="Tahoma" w:cs="Tahoma"/>
          <w:sz w:val="24"/>
          <w:szCs w:val="24"/>
        </w:rPr>
        <w:t xml:space="preserve"> degrees (F and G) are raised a semitone. This is to make the interval between E and F a tone, F and G a tone, and G and A </w:t>
      </w:r>
      <w:proofErr w:type="spellStart"/>
      <w:r w:rsidRPr="00063F3A">
        <w:rPr>
          <w:rFonts w:ascii="Tahoma" w:hAnsi="Tahoma" w:cs="Tahoma"/>
          <w:sz w:val="24"/>
          <w:szCs w:val="24"/>
        </w:rPr>
        <w:t>a</w:t>
      </w:r>
      <w:proofErr w:type="spellEnd"/>
      <w:r w:rsidRPr="00063F3A">
        <w:rPr>
          <w:rFonts w:ascii="Tahoma" w:hAnsi="Tahoma" w:cs="Tahoma"/>
          <w:sz w:val="24"/>
          <w:szCs w:val="24"/>
        </w:rPr>
        <w:t xml:space="preserve"> semitone.</w:t>
      </w:r>
    </w:p>
    <w:p w14:paraId="5D05F8A1"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KEY-SIGNATURE</w:t>
      </w:r>
    </w:p>
    <w:p w14:paraId="49200DE8"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A key-signature refers to a symbol which shows the key </w:t>
      </w:r>
      <w:proofErr w:type="gramStart"/>
      <w:r w:rsidRPr="00063F3A">
        <w:rPr>
          <w:rFonts w:ascii="Tahoma" w:hAnsi="Tahoma" w:cs="Tahoma"/>
          <w:sz w:val="24"/>
          <w:szCs w:val="24"/>
        </w:rPr>
        <w:t>of</w:t>
      </w:r>
      <w:proofErr w:type="gramEnd"/>
      <w:r w:rsidRPr="00063F3A">
        <w:rPr>
          <w:rFonts w:ascii="Tahoma" w:hAnsi="Tahoma" w:cs="Tahoma"/>
          <w:sz w:val="24"/>
          <w:szCs w:val="24"/>
        </w:rPr>
        <w:t xml:space="preserve"> a piece of music. In other words, it is the sign (symbols) that indicates the key in which a piece of music is written. Usually, </w:t>
      </w:r>
      <w:r w:rsidRPr="00063F3A">
        <w:rPr>
          <w:rFonts w:ascii="Tahoma" w:hAnsi="Tahoma" w:cs="Tahoma"/>
          <w:sz w:val="24"/>
          <w:szCs w:val="24"/>
        </w:rPr>
        <w:lastRenderedPageBreak/>
        <w:t xml:space="preserve">two types of symbols are used for the purpose. These are sharp </w:t>
      </w:r>
      <w:r w:rsidRPr="00063F3A">
        <w:rPr>
          <w:rFonts w:ascii="Tahoma" w:hAnsi="Tahoma" w:cs="Tahoma"/>
          <w:dstrike/>
          <w:sz w:val="24"/>
          <w:szCs w:val="24"/>
        </w:rPr>
        <w:t>||</w:t>
      </w:r>
      <w:r w:rsidRPr="00063F3A">
        <w:rPr>
          <w:rFonts w:ascii="Tahoma" w:hAnsi="Tahoma" w:cs="Tahoma"/>
          <w:sz w:val="24"/>
          <w:szCs w:val="24"/>
        </w:rPr>
        <w:t xml:space="preserve"> and flat b. </w:t>
      </w:r>
      <w:proofErr w:type="gramStart"/>
      <w:r w:rsidRPr="00063F3A">
        <w:rPr>
          <w:rFonts w:ascii="Tahoma" w:hAnsi="Tahoma" w:cs="Tahoma"/>
          <w:sz w:val="24"/>
          <w:szCs w:val="24"/>
        </w:rPr>
        <w:t>Thus</w:t>
      </w:r>
      <w:proofErr w:type="gramEnd"/>
      <w:r w:rsidRPr="00063F3A">
        <w:rPr>
          <w:rFonts w:ascii="Tahoma" w:hAnsi="Tahoma" w:cs="Tahoma"/>
          <w:sz w:val="24"/>
          <w:szCs w:val="24"/>
        </w:rPr>
        <w:t xml:space="preserve"> some keys use sharps, while others use flats, hence keys with sharps and keys with flats. </w:t>
      </w:r>
    </w:p>
    <w:p w14:paraId="6DC259D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 Key signatures are written at the beginning of the staff after the clef symbols e.g.</w:t>
      </w:r>
    </w:p>
    <w:p w14:paraId="53FC8D47" w14:textId="77777777" w:rsidR="00923CE6" w:rsidRPr="00063F3A" w:rsidRDefault="001C713C">
      <w:pPr>
        <w:spacing w:after="120" w:line="360" w:lineRule="auto"/>
        <w:rPr>
          <w:rFonts w:ascii="Tahoma" w:hAnsi="Tahoma" w:cs="Tahoma"/>
          <w:sz w:val="24"/>
          <w:szCs w:val="24"/>
        </w:rPr>
      </w:pPr>
      <w:r w:rsidRPr="00063F3A">
        <w:rPr>
          <w:rFonts w:ascii="Tahoma" w:hAnsi="Tahoma" w:cs="Tahoma"/>
          <w:noProof/>
          <w:sz w:val="24"/>
          <w:szCs w:val="24"/>
          <w:lang w:val="en-GB" w:eastAsia="en-GB"/>
        </w:rPr>
        <w:drawing>
          <wp:inline distT="0" distB="0" distL="0" distR="0" wp14:anchorId="04FBBFD5" wp14:editId="48FAFF4F">
            <wp:extent cx="4190364" cy="2067559"/>
            <wp:effectExtent l="19050" t="0" r="635" b="0"/>
            <wp:docPr id="1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
                    <pic:cNvPicPr/>
                  </pic:nvPicPr>
                  <pic:blipFill>
                    <a:blip r:embed="rId49" cstate="print"/>
                    <a:srcRect/>
                    <a:stretch/>
                  </pic:blipFill>
                  <pic:spPr>
                    <a:xfrm>
                      <a:off x="0" y="0"/>
                      <a:ext cx="4190364" cy="2067559"/>
                    </a:xfrm>
                    <a:prstGeom prst="rect">
                      <a:avLst/>
                    </a:prstGeom>
                    <a:ln>
                      <a:noFill/>
                    </a:ln>
                  </pic:spPr>
                </pic:pic>
              </a:graphicData>
            </a:graphic>
          </wp:inline>
        </w:drawing>
      </w:r>
    </w:p>
    <w:p w14:paraId="1AC4BB4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From the above examples you will observe that:</w:t>
      </w:r>
    </w:p>
    <w:p w14:paraId="08516E82" w14:textId="77777777" w:rsidR="00923CE6" w:rsidRPr="00063F3A" w:rsidRDefault="001C713C">
      <w:pPr>
        <w:pStyle w:val="ListParagraph"/>
        <w:numPr>
          <w:ilvl w:val="0"/>
          <w:numId w:val="4"/>
        </w:numPr>
        <w:spacing w:after="120" w:line="360" w:lineRule="auto"/>
        <w:rPr>
          <w:rFonts w:ascii="Tahoma" w:hAnsi="Tahoma" w:cs="Tahoma"/>
          <w:sz w:val="24"/>
          <w:szCs w:val="24"/>
        </w:rPr>
      </w:pPr>
      <w:r w:rsidRPr="00063F3A">
        <w:rPr>
          <w:rFonts w:ascii="Tahoma" w:hAnsi="Tahoma" w:cs="Tahoma"/>
          <w:sz w:val="24"/>
          <w:szCs w:val="24"/>
        </w:rPr>
        <w:t xml:space="preserve">Key C major </w:t>
      </w:r>
      <w:proofErr w:type="gramStart"/>
      <w:r w:rsidRPr="00063F3A">
        <w:rPr>
          <w:rFonts w:ascii="Tahoma" w:hAnsi="Tahoma" w:cs="Tahoma"/>
          <w:sz w:val="24"/>
          <w:szCs w:val="24"/>
        </w:rPr>
        <w:t>no</w:t>
      </w:r>
      <w:proofErr w:type="gramEnd"/>
      <w:r w:rsidRPr="00063F3A">
        <w:rPr>
          <w:rFonts w:ascii="Tahoma" w:hAnsi="Tahoma" w:cs="Tahoma"/>
          <w:sz w:val="24"/>
          <w:szCs w:val="24"/>
        </w:rPr>
        <w:t xml:space="preserve"> sharp or flat.</w:t>
      </w:r>
    </w:p>
    <w:p w14:paraId="3709314B" w14:textId="77777777" w:rsidR="00923CE6" w:rsidRPr="00063F3A" w:rsidRDefault="001C713C">
      <w:pPr>
        <w:pStyle w:val="ListParagraph"/>
        <w:numPr>
          <w:ilvl w:val="0"/>
          <w:numId w:val="4"/>
        </w:numPr>
        <w:spacing w:after="120" w:line="360" w:lineRule="auto"/>
        <w:rPr>
          <w:rFonts w:ascii="Tahoma" w:hAnsi="Tahoma" w:cs="Tahoma"/>
          <w:sz w:val="24"/>
          <w:szCs w:val="24"/>
        </w:rPr>
      </w:pPr>
      <w:r w:rsidRPr="00063F3A">
        <w:rPr>
          <w:rFonts w:ascii="Tahoma" w:hAnsi="Tahoma" w:cs="Tahoma"/>
          <w:sz w:val="24"/>
          <w:szCs w:val="24"/>
        </w:rPr>
        <w:t>Key G major one sharp at F.</w:t>
      </w:r>
    </w:p>
    <w:p w14:paraId="76B4C955" w14:textId="77777777" w:rsidR="00923CE6" w:rsidRPr="00063F3A" w:rsidRDefault="001C713C">
      <w:pPr>
        <w:pStyle w:val="ListParagraph"/>
        <w:numPr>
          <w:ilvl w:val="0"/>
          <w:numId w:val="4"/>
        </w:numPr>
        <w:spacing w:after="120" w:line="360" w:lineRule="auto"/>
        <w:rPr>
          <w:rFonts w:ascii="Tahoma" w:hAnsi="Tahoma" w:cs="Tahoma"/>
          <w:sz w:val="24"/>
          <w:szCs w:val="24"/>
        </w:rPr>
      </w:pPr>
      <w:r w:rsidRPr="00063F3A">
        <w:rPr>
          <w:rFonts w:ascii="Tahoma" w:hAnsi="Tahoma" w:cs="Tahoma"/>
          <w:sz w:val="24"/>
          <w:szCs w:val="24"/>
        </w:rPr>
        <w:t>Key D major has two sharps at F, C.</w:t>
      </w:r>
    </w:p>
    <w:p w14:paraId="109CBFD6" w14:textId="77777777" w:rsidR="00923CE6" w:rsidRPr="00063F3A" w:rsidRDefault="001C713C">
      <w:pPr>
        <w:pStyle w:val="ListParagraph"/>
        <w:numPr>
          <w:ilvl w:val="0"/>
          <w:numId w:val="4"/>
        </w:numPr>
        <w:spacing w:after="120" w:line="360" w:lineRule="auto"/>
        <w:rPr>
          <w:rFonts w:ascii="Tahoma" w:hAnsi="Tahoma" w:cs="Tahoma"/>
          <w:sz w:val="24"/>
          <w:szCs w:val="24"/>
        </w:rPr>
      </w:pPr>
      <w:r w:rsidRPr="00063F3A">
        <w:rPr>
          <w:rFonts w:ascii="Tahoma" w:hAnsi="Tahoma" w:cs="Tahoma"/>
          <w:sz w:val="24"/>
          <w:szCs w:val="24"/>
        </w:rPr>
        <w:t>Key A major has three sharps at F, C, G.</w:t>
      </w:r>
    </w:p>
    <w:p w14:paraId="68783541" w14:textId="77777777" w:rsidR="00923CE6" w:rsidRPr="00063F3A" w:rsidRDefault="001C713C">
      <w:pPr>
        <w:pStyle w:val="ListParagraph"/>
        <w:numPr>
          <w:ilvl w:val="0"/>
          <w:numId w:val="4"/>
        </w:numPr>
        <w:spacing w:after="120" w:line="360" w:lineRule="auto"/>
        <w:rPr>
          <w:rFonts w:ascii="Tahoma" w:hAnsi="Tahoma" w:cs="Tahoma"/>
          <w:sz w:val="24"/>
          <w:szCs w:val="24"/>
        </w:rPr>
      </w:pPr>
      <w:r w:rsidRPr="00063F3A">
        <w:rPr>
          <w:rFonts w:ascii="Tahoma" w:hAnsi="Tahoma" w:cs="Tahoma"/>
          <w:sz w:val="24"/>
          <w:szCs w:val="24"/>
        </w:rPr>
        <w:t>Key E major has four sharps F, C, G, D and so on.</w:t>
      </w:r>
    </w:p>
    <w:p w14:paraId="669FE783"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sz w:val="24"/>
          <w:szCs w:val="24"/>
          <w:u w:val="single"/>
        </w:rPr>
        <w:t>Major keys with Flats</w:t>
      </w:r>
    </w:p>
    <w:p w14:paraId="1F8171D2" w14:textId="77777777" w:rsidR="00923CE6" w:rsidRPr="00063F3A" w:rsidRDefault="001C713C">
      <w:pPr>
        <w:spacing w:after="120" w:line="360" w:lineRule="auto"/>
        <w:rPr>
          <w:rFonts w:ascii="Tahoma" w:hAnsi="Tahoma" w:cs="Tahoma"/>
          <w:b/>
          <w:sz w:val="24"/>
          <w:szCs w:val="24"/>
          <w:u w:val="double"/>
        </w:rPr>
      </w:pPr>
      <w:r w:rsidRPr="00063F3A">
        <w:rPr>
          <w:rFonts w:ascii="Tahoma" w:hAnsi="Tahoma" w:cs="Tahoma"/>
          <w:noProof/>
          <w:sz w:val="24"/>
          <w:szCs w:val="24"/>
          <w:lang w:val="en-GB" w:eastAsia="en-GB"/>
        </w:rPr>
        <w:drawing>
          <wp:inline distT="0" distB="0" distL="0" distR="0" wp14:anchorId="602144A0" wp14:editId="7752A08A">
            <wp:extent cx="4508500" cy="1105535"/>
            <wp:effectExtent l="19050" t="0" r="6350" b="0"/>
            <wp:docPr id="114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
                    <pic:cNvPicPr/>
                  </pic:nvPicPr>
                  <pic:blipFill>
                    <a:blip r:embed="rId50" cstate="print"/>
                    <a:srcRect/>
                    <a:stretch/>
                  </pic:blipFill>
                  <pic:spPr>
                    <a:xfrm>
                      <a:off x="0" y="0"/>
                      <a:ext cx="4508500" cy="1105535"/>
                    </a:xfrm>
                    <a:prstGeom prst="rect">
                      <a:avLst/>
                    </a:prstGeom>
                    <a:ln>
                      <a:noFill/>
                    </a:ln>
                  </pic:spPr>
                </pic:pic>
              </a:graphicData>
            </a:graphic>
          </wp:inline>
        </w:drawing>
      </w:r>
    </w:p>
    <w:p w14:paraId="43F847FA" w14:textId="77777777" w:rsidR="00923CE6" w:rsidRPr="00063F3A" w:rsidRDefault="001C713C">
      <w:pPr>
        <w:spacing w:after="120" w:line="360" w:lineRule="auto"/>
        <w:jc w:val="center"/>
        <w:rPr>
          <w:rFonts w:ascii="Tahoma" w:hAnsi="Tahoma" w:cs="Tahoma"/>
          <w:b/>
          <w:sz w:val="24"/>
          <w:szCs w:val="24"/>
          <w:u w:val="double"/>
        </w:rPr>
      </w:pPr>
      <w:r w:rsidRPr="00063F3A">
        <w:rPr>
          <w:rFonts w:ascii="Tahoma" w:hAnsi="Tahoma" w:cs="Tahoma"/>
          <w:b/>
          <w:sz w:val="24"/>
          <w:szCs w:val="24"/>
          <w:u w:val="double"/>
        </w:rPr>
        <w:t>SOME SIMPLE TERMS, ABBREVATIONS AND SIGNS IN MUSIC</w:t>
      </w:r>
    </w:p>
    <w:p w14:paraId="26EE0EA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There are several terms, signs and abbreviations used in music. They are musical expressions which direct or show how to perform music. Composers usually use them to indicate the volume, speed and style of music.</w:t>
      </w:r>
    </w:p>
    <w:p w14:paraId="15B3CA9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Those musical terms showing volume of quantity of sound include</w:t>
      </w:r>
    </w:p>
    <w:tbl>
      <w:tblPr>
        <w:tblStyle w:val="TableGrid"/>
        <w:tblW w:w="0" w:type="auto"/>
        <w:tblLook w:val="04A0" w:firstRow="1" w:lastRow="0" w:firstColumn="1" w:lastColumn="0" w:noHBand="0" w:noVBand="1"/>
      </w:tblPr>
      <w:tblGrid>
        <w:gridCol w:w="4788"/>
        <w:gridCol w:w="4788"/>
      </w:tblGrid>
      <w:tr w:rsidR="00923CE6" w:rsidRPr="00063F3A" w14:paraId="56278077" w14:textId="77777777">
        <w:tc>
          <w:tcPr>
            <w:tcW w:w="4788" w:type="dxa"/>
          </w:tcPr>
          <w:p w14:paraId="2D6F109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Musical Terms</w:t>
            </w:r>
          </w:p>
        </w:tc>
        <w:tc>
          <w:tcPr>
            <w:tcW w:w="4788" w:type="dxa"/>
          </w:tcPr>
          <w:p w14:paraId="18DC4A9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Quantity of sound </w:t>
            </w:r>
          </w:p>
        </w:tc>
      </w:tr>
      <w:tr w:rsidR="00923CE6" w:rsidRPr="00063F3A" w14:paraId="66DA10A6" w14:textId="77777777">
        <w:tc>
          <w:tcPr>
            <w:tcW w:w="4788" w:type="dxa"/>
          </w:tcPr>
          <w:p w14:paraId="447832B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Piano</w:t>
            </w:r>
          </w:p>
        </w:tc>
        <w:tc>
          <w:tcPr>
            <w:tcW w:w="4788" w:type="dxa"/>
          </w:tcPr>
          <w:p w14:paraId="523F70E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Soft</w:t>
            </w:r>
          </w:p>
        </w:tc>
      </w:tr>
      <w:tr w:rsidR="00923CE6" w:rsidRPr="00063F3A" w14:paraId="6EFF8F15" w14:textId="77777777">
        <w:tc>
          <w:tcPr>
            <w:tcW w:w="4788" w:type="dxa"/>
          </w:tcPr>
          <w:p w14:paraId="56BD90E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Mezzo piano</w:t>
            </w:r>
          </w:p>
        </w:tc>
        <w:tc>
          <w:tcPr>
            <w:tcW w:w="4788" w:type="dxa"/>
          </w:tcPr>
          <w:p w14:paraId="416C337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Moderately soft</w:t>
            </w:r>
          </w:p>
        </w:tc>
      </w:tr>
      <w:tr w:rsidR="00923CE6" w:rsidRPr="00063F3A" w14:paraId="1A618AD7" w14:textId="77777777">
        <w:tc>
          <w:tcPr>
            <w:tcW w:w="4788" w:type="dxa"/>
          </w:tcPr>
          <w:p w14:paraId="5D21089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Pianissimo</w:t>
            </w:r>
          </w:p>
        </w:tc>
        <w:tc>
          <w:tcPr>
            <w:tcW w:w="4788" w:type="dxa"/>
          </w:tcPr>
          <w:p w14:paraId="5752B11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soft (as soft as possible)</w:t>
            </w:r>
          </w:p>
        </w:tc>
      </w:tr>
      <w:tr w:rsidR="00923CE6" w:rsidRPr="00063F3A" w14:paraId="7A53A77F" w14:textId="77777777">
        <w:tc>
          <w:tcPr>
            <w:tcW w:w="4788" w:type="dxa"/>
          </w:tcPr>
          <w:p w14:paraId="2B1823C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Forte</w:t>
            </w:r>
          </w:p>
        </w:tc>
        <w:tc>
          <w:tcPr>
            <w:tcW w:w="4788" w:type="dxa"/>
          </w:tcPr>
          <w:p w14:paraId="5820B88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Loud</w:t>
            </w:r>
          </w:p>
        </w:tc>
      </w:tr>
      <w:tr w:rsidR="00923CE6" w:rsidRPr="00063F3A" w14:paraId="331D5054" w14:textId="77777777">
        <w:tc>
          <w:tcPr>
            <w:tcW w:w="4788" w:type="dxa"/>
          </w:tcPr>
          <w:p w14:paraId="764DA38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Mezzo forte</w:t>
            </w:r>
          </w:p>
        </w:tc>
        <w:tc>
          <w:tcPr>
            <w:tcW w:w="4788" w:type="dxa"/>
          </w:tcPr>
          <w:p w14:paraId="1B875D9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Moderately loud</w:t>
            </w:r>
          </w:p>
        </w:tc>
      </w:tr>
      <w:tr w:rsidR="00923CE6" w:rsidRPr="00063F3A" w14:paraId="46240B7E" w14:textId="77777777">
        <w:tc>
          <w:tcPr>
            <w:tcW w:w="4788" w:type="dxa"/>
          </w:tcPr>
          <w:p w14:paraId="069F796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Fortissimo</w:t>
            </w:r>
          </w:p>
        </w:tc>
        <w:tc>
          <w:tcPr>
            <w:tcW w:w="4788" w:type="dxa"/>
          </w:tcPr>
          <w:p w14:paraId="2F00A0C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loud (as loud as possible)</w:t>
            </w:r>
          </w:p>
        </w:tc>
      </w:tr>
      <w:tr w:rsidR="00923CE6" w:rsidRPr="00063F3A" w14:paraId="2CFC4EF4" w14:textId="77777777">
        <w:tc>
          <w:tcPr>
            <w:tcW w:w="4788" w:type="dxa"/>
          </w:tcPr>
          <w:p w14:paraId="6FD9B28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Crescendo</w:t>
            </w:r>
          </w:p>
        </w:tc>
        <w:tc>
          <w:tcPr>
            <w:tcW w:w="4788" w:type="dxa"/>
          </w:tcPr>
          <w:p w14:paraId="0DA278A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louder</w:t>
            </w:r>
          </w:p>
        </w:tc>
      </w:tr>
      <w:tr w:rsidR="00923CE6" w:rsidRPr="00063F3A" w14:paraId="778ACA74" w14:textId="77777777">
        <w:tc>
          <w:tcPr>
            <w:tcW w:w="4788" w:type="dxa"/>
          </w:tcPr>
          <w:p w14:paraId="666DB2C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Diminuendo/Decrescendo</w:t>
            </w:r>
          </w:p>
        </w:tc>
        <w:tc>
          <w:tcPr>
            <w:tcW w:w="4788" w:type="dxa"/>
          </w:tcPr>
          <w:p w14:paraId="196FF80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softer</w:t>
            </w:r>
          </w:p>
        </w:tc>
      </w:tr>
    </w:tbl>
    <w:p w14:paraId="2285C0E6" w14:textId="77777777" w:rsidR="00923CE6" w:rsidRPr="00063F3A" w:rsidRDefault="00923CE6">
      <w:pPr>
        <w:spacing w:after="120" w:line="360" w:lineRule="auto"/>
        <w:rPr>
          <w:rFonts w:ascii="Tahoma" w:hAnsi="Tahoma" w:cs="Tahoma"/>
          <w:sz w:val="24"/>
          <w:szCs w:val="24"/>
        </w:rPr>
      </w:pPr>
    </w:p>
    <w:p w14:paraId="0045FBAB"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Musical Terms Showing Speed</w:t>
      </w:r>
    </w:p>
    <w:p w14:paraId="17D486D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Some musical terms are used to indicate </w:t>
      </w:r>
      <w:proofErr w:type="gramStart"/>
      <w:r w:rsidRPr="00063F3A">
        <w:rPr>
          <w:rFonts w:ascii="Tahoma" w:hAnsi="Tahoma" w:cs="Tahoma"/>
          <w:sz w:val="24"/>
          <w:szCs w:val="24"/>
        </w:rPr>
        <w:t>speed</w:t>
      </w:r>
      <w:proofErr w:type="gramEnd"/>
      <w:r w:rsidRPr="00063F3A">
        <w:rPr>
          <w:rFonts w:ascii="Tahoma" w:hAnsi="Tahoma" w:cs="Tahoma"/>
          <w:sz w:val="24"/>
          <w:szCs w:val="24"/>
        </w:rPr>
        <w:t xml:space="preserve"> or tempo of music. These include:</w:t>
      </w:r>
    </w:p>
    <w:tbl>
      <w:tblPr>
        <w:tblStyle w:val="TableGrid"/>
        <w:tblW w:w="0" w:type="auto"/>
        <w:tblLook w:val="04A0" w:firstRow="1" w:lastRow="0" w:firstColumn="1" w:lastColumn="0" w:noHBand="0" w:noVBand="1"/>
      </w:tblPr>
      <w:tblGrid>
        <w:gridCol w:w="4788"/>
        <w:gridCol w:w="4788"/>
      </w:tblGrid>
      <w:tr w:rsidR="00923CE6" w:rsidRPr="00063F3A" w14:paraId="619B5B5D" w14:textId="77777777">
        <w:tc>
          <w:tcPr>
            <w:tcW w:w="4788" w:type="dxa"/>
          </w:tcPr>
          <w:p w14:paraId="4F46D1E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Musical terms</w:t>
            </w:r>
          </w:p>
        </w:tc>
        <w:tc>
          <w:tcPr>
            <w:tcW w:w="4788" w:type="dxa"/>
          </w:tcPr>
          <w:p w14:paraId="6AEEAE2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Speed or tempo</w:t>
            </w:r>
          </w:p>
        </w:tc>
      </w:tr>
      <w:tr w:rsidR="00923CE6" w:rsidRPr="00063F3A" w14:paraId="2E98470C" w14:textId="77777777">
        <w:tc>
          <w:tcPr>
            <w:tcW w:w="4788" w:type="dxa"/>
          </w:tcPr>
          <w:p w14:paraId="200CF92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Allegro</w:t>
            </w:r>
          </w:p>
        </w:tc>
        <w:tc>
          <w:tcPr>
            <w:tcW w:w="4788" w:type="dxa"/>
          </w:tcPr>
          <w:p w14:paraId="2CBECBA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Fast or quick</w:t>
            </w:r>
          </w:p>
        </w:tc>
      </w:tr>
      <w:tr w:rsidR="00923CE6" w:rsidRPr="00063F3A" w14:paraId="12736E87" w14:textId="77777777">
        <w:tc>
          <w:tcPr>
            <w:tcW w:w="4788" w:type="dxa"/>
          </w:tcPr>
          <w:p w14:paraId="22EA6EB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Allegretto</w:t>
            </w:r>
          </w:p>
        </w:tc>
        <w:tc>
          <w:tcPr>
            <w:tcW w:w="4788" w:type="dxa"/>
          </w:tcPr>
          <w:p w14:paraId="16A6A77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Moderate pace</w:t>
            </w:r>
          </w:p>
        </w:tc>
      </w:tr>
      <w:tr w:rsidR="00923CE6" w:rsidRPr="00063F3A" w14:paraId="6A03954E" w14:textId="77777777">
        <w:tc>
          <w:tcPr>
            <w:tcW w:w="4788" w:type="dxa"/>
          </w:tcPr>
          <w:p w14:paraId="7163F2E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Andante/Moderato</w:t>
            </w:r>
          </w:p>
        </w:tc>
        <w:tc>
          <w:tcPr>
            <w:tcW w:w="4788" w:type="dxa"/>
          </w:tcPr>
          <w:p w14:paraId="226A7B2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At moderate pace</w:t>
            </w:r>
          </w:p>
        </w:tc>
      </w:tr>
      <w:tr w:rsidR="00923CE6" w:rsidRPr="00063F3A" w14:paraId="16C05E2C" w14:textId="77777777">
        <w:tc>
          <w:tcPr>
            <w:tcW w:w="4788" w:type="dxa"/>
          </w:tcPr>
          <w:p w14:paraId="2683C12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Adagio</w:t>
            </w:r>
          </w:p>
        </w:tc>
        <w:tc>
          <w:tcPr>
            <w:tcW w:w="4788" w:type="dxa"/>
          </w:tcPr>
          <w:p w14:paraId="2794E92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slow</w:t>
            </w:r>
          </w:p>
        </w:tc>
      </w:tr>
      <w:tr w:rsidR="00923CE6" w:rsidRPr="00063F3A" w14:paraId="59970D40" w14:textId="77777777">
        <w:tc>
          <w:tcPr>
            <w:tcW w:w="4788" w:type="dxa"/>
          </w:tcPr>
          <w:p w14:paraId="6CE986E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Lento</w:t>
            </w:r>
          </w:p>
        </w:tc>
        <w:tc>
          <w:tcPr>
            <w:tcW w:w="4788" w:type="dxa"/>
          </w:tcPr>
          <w:p w14:paraId="55E8A88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Slow</w:t>
            </w:r>
          </w:p>
        </w:tc>
      </w:tr>
      <w:tr w:rsidR="00923CE6" w:rsidRPr="00063F3A" w14:paraId="173F667E" w14:textId="77777777">
        <w:tc>
          <w:tcPr>
            <w:tcW w:w="4788" w:type="dxa"/>
          </w:tcPr>
          <w:p w14:paraId="12E43CE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Largo</w:t>
            </w:r>
          </w:p>
        </w:tc>
        <w:tc>
          <w:tcPr>
            <w:tcW w:w="4788" w:type="dxa"/>
          </w:tcPr>
          <w:p w14:paraId="5901059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Slow and broad</w:t>
            </w:r>
          </w:p>
        </w:tc>
      </w:tr>
      <w:tr w:rsidR="00923CE6" w:rsidRPr="00063F3A" w14:paraId="586569D0" w14:textId="77777777">
        <w:tc>
          <w:tcPr>
            <w:tcW w:w="4788" w:type="dxa"/>
          </w:tcPr>
          <w:p w14:paraId="764BA8F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Presto</w:t>
            </w:r>
          </w:p>
        </w:tc>
        <w:tc>
          <w:tcPr>
            <w:tcW w:w="4788" w:type="dxa"/>
          </w:tcPr>
          <w:p w14:paraId="4F9D161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Quick</w:t>
            </w:r>
          </w:p>
        </w:tc>
      </w:tr>
      <w:tr w:rsidR="00923CE6" w:rsidRPr="00063F3A" w14:paraId="2120F425" w14:textId="77777777">
        <w:tc>
          <w:tcPr>
            <w:tcW w:w="4788" w:type="dxa"/>
          </w:tcPr>
          <w:p w14:paraId="45993B4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Prestissimo</w:t>
            </w:r>
          </w:p>
        </w:tc>
        <w:tc>
          <w:tcPr>
            <w:tcW w:w="4788" w:type="dxa"/>
          </w:tcPr>
          <w:p w14:paraId="228345F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quick</w:t>
            </w:r>
          </w:p>
        </w:tc>
      </w:tr>
      <w:tr w:rsidR="00923CE6" w:rsidRPr="00063F3A" w14:paraId="622EA84F" w14:textId="77777777">
        <w:tc>
          <w:tcPr>
            <w:tcW w:w="4788" w:type="dxa"/>
          </w:tcPr>
          <w:p w14:paraId="0843053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Vivace</w:t>
            </w:r>
          </w:p>
        </w:tc>
        <w:tc>
          <w:tcPr>
            <w:tcW w:w="4788" w:type="dxa"/>
          </w:tcPr>
          <w:p w14:paraId="0E2CA7D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Lively</w:t>
            </w:r>
          </w:p>
        </w:tc>
      </w:tr>
    </w:tbl>
    <w:p w14:paraId="32FBBF0F" w14:textId="77777777" w:rsidR="00923CE6" w:rsidRPr="00063F3A" w:rsidRDefault="00923CE6">
      <w:pPr>
        <w:spacing w:after="120" w:line="360" w:lineRule="auto"/>
        <w:rPr>
          <w:rFonts w:ascii="Tahoma" w:hAnsi="Tahoma" w:cs="Tahoma"/>
          <w:sz w:val="24"/>
          <w:szCs w:val="24"/>
        </w:rPr>
      </w:pPr>
    </w:p>
    <w:p w14:paraId="7EDD6C8D"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Musical terms showing change of speed</w:t>
      </w:r>
    </w:p>
    <w:p w14:paraId="0F9A4FB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Some musical terms are used to indicate change of speed or tempo. These include:</w:t>
      </w:r>
    </w:p>
    <w:p w14:paraId="2DF0E7F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Accelerando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w:t>
      </w:r>
      <w:r w:rsidRPr="00063F3A">
        <w:rPr>
          <w:rFonts w:ascii="Tahoma" w:hAnsi="Tahoma" w:cs="Tahoma"/>
          <w:sz w:val="24"/>
          <w:szCs w:val="24"/>
        </w:rPr>
        <w:tab/>
        <w:t>getting faster</w:t>
      </w:r>
    </w:p>
    <w:p w14:paraId="0DFEAE7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Rallentando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w:t>
      </w:r>
      <w:r w:rsidRPr="00063F3A">
        <w:rPr>
          <w:rFonts w:ascii="Tahoma" w:hAnsi="Tahoma" w:cs="Tahoma"/>
          <w:sz w:val="24"/>
          <w:szCs w:val="24"/>
        </w:rPr>
        <w:tab/>
        <w:t>slowing down or becoming slower</w:t>
      </w:r>
    </w:p>
    <w:p w14:paraId="7E77E19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Ritardando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w:t>
      </w:r>
      <w:r w:rsidRPr="00063F3A">
        <w:rPr>
          <w:rFonts w:ascii="Tahoma" w:hAnsi="Tahoma" w:cs="Tahoma"/>
          <w:sz w:val="24"/>
          <w:szCs w:val="24"/>
        </w:rPr>
        <w:tab/>
        <w:t>getting slower or becoming slower</w:t>
      </w:r>
    </w:p>
    <w:p w14:paraId="58177B2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Ritenuto</w:t>
      </w:r>
      <w:r w:rsidRPr="00063F3A">
        <w:rPr>
          <w:rFonts w:ascii="Tahoma" w:hAnsi="Tahoma" w:cs="Tahoma"/>
          <w:sz w:val="24"/>
          <w:szCs w:val="24"/>
        </w:rPr>
        <w:tab/>
      </w:r>
      <w:r w:rsidRPr="00063F3A">
        <w:rPr>
          <w:rFonts w:ascii="Tahoma" w:hAnsi="Tahoma" w:cs="Tahoma"/>
          <w:sz w:val="24"/>
          <w:szCs w:val="24"/>
        </w:rPr>
        <w:tab/>
      </w:r>
      <w:r w:rsidRPr="00063F3A">
        <w:rPr>
          <w:rFonts w:ascii="Tahoma" w:hAnsi="Tahoma" w:cs="Tahoma"/>
          <w:sz w:val="24"/>
          <w:szCs w:val="24"/>
        </w:rPr>
        <w:tab/>
        <w:t>-</w:t>
      </w:r>
      <w:r w:rsidRPr="00063F3A">
        <w:rPr>
          <w:rFonts w:ascii="Tahoma" w:hAnsi="Tahoma" w:cs="Tahoma"/>
          <w:sz w:val="24"/>
          <w:szCs w:val="24"/>
        </w:rPr>
        <w:tab/>
        <w:t>held back</w:t>
      </w:r>
    </w:p>
    <w:p w14:paraId="17DCAB0A"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lastRenderedPageBreak/>
        <w:t>Musical terms for style</w:t>
      </w:r>
    </w:p>
    <w:p w14:paraId="079A5BA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Some musical terms are used to indicate style of performance. They include:</w:t>
      </w:r>
    </w:p>
    <w:tbl>
      <w:tblPr>
        <w:tblStyle w:val="TableGrid"/>
        <w:tblW w:w="0" w:type="auto"/>
        <w:tblLook w:val="04A0" w:firstRow="1" w:lastRow="0" w:firstColumn="1" w:lastColumn="0" w:noHBand="0" w:noVBand="1"/>
      </w:tblPr>
      <w:tblGrid>
        <w:gridCol w:w="4788"/>
        <w:gridCol w:w="4788"/>
      </w:tblGrid>
      <w:tr w:rsidR="00923CE6" w:rsidRPr="00063F3A" w14:paraId="2C467FE6" w14:textId="77777777">
        <w:tc>
          <w:tcPr>
            <w:tcW w:w="4788" w:type="dxa"/>
          </w:tcPr>
          <w:p w14:paraId="47B9DD6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Musical terms</w:t>
            </w:r>
          </w:p>
        </w:tc>
        <w:tc>
          <w:tcPr>
            <w:tcW w:w="4788" w:type="dxa"/>
          </w:tcPr>
          <w:p w14:paraId="407038F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Style of performance</w:t>
            </w:r>
          </w:p>
        </w:tc>
      </w:tr>
      <w:tr w:rsidR="00923CE6" w:rsidRPr="00063F3A" w14:paraId="54732098" w14:textId="77777777">
        <w:tc>
          <w:tcPr>
            <w:tcW w:w="4788" w:type="dxa"/>
          </w:tcPr>
          <w:p w14:paraId="27A5736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Legato</w:t>
            </w:r>
          </w:p>
        </w:tc>
        <w:tc>
          <w:tcPr>
            <w:tcW w:w="4788" w:type="dxa"/>
          </w:tcPr>
          <w:p w14:paraId="1149BA0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Smoothly</w:t>
            </w:r>
          </w:p>
        </w:tc>
      </w:tr>
      <w:tr w:rsidR="00923CE6" w:rsidRPr="00063F3A" w14:paraId="27777CBA" w14:textId="77777777">
        <w:tc>
          <w:tcPr>
            <w:tcW w:w="4788" w:type="dxa"/>
          </w:tcPr>
          <w:p w14:paraId="5FB656E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Staccato</w:t>
            </w:r>
          </w:p>
        </w:tc>
        <w:tc>
          <w:tcPr>
            <w:tcW w:w="4788" w:type="dxa"/>
          </w:tcPr>
          <w:p w14:paraId="7132085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Short, detached sound</w:t>
            </w:r>
          </w:p>
        </w:tc>
      </w:tr>
      <w:tr w:rsidR="00923CE6" w:rsidRPr="00063F3A" w14:paraId="5AF9EE76" w14:textId="77777777">
        <w:tc>
          <w:tcPr>
            <w:tcW w:w="4788" w:type="dxa"/>
          </w:tcPr>
          <w:p w14:paraId="2DF8B42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Marcia</w:t>
            </w:r>
          </w:p>
        </w:tc>
        <w:tc>
          <w:tcPr>
            <w:tcW w:w="4788" w:type="dxa"/>
          </w:tcPr>
          <w:p w14:paraId="3924FC9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March</w:t>
            </w:r>
          </w:p>
        </w:tc>
      </w:tr>
      <w:tr w:rsidR="00923CE6" w:rsidRPr="00063F3A" w14:paraId="6821B6BA" w14:textId="77777777">
        <w:tc>
          <w:tcPr>
            <w:tcW w:w="4788" w:type="dxa"/>
          </w:tcPr>
          <w:p w14:paraId="413E1004"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Alla</w:t>
            </w:r>
            <w:proofErr w:type="spellEnd"/>
            <w:r w:rsidRPr="00063F3A">
              <w:rPr>
                <w:rFonts w:ascii="Tahoma" w:hAnsi="Tahoma" w:cs="Tahoma"/>
                <w:sz w:val="24"/>
                <w:szCs w:val="24"/>
              </w:rPr>
              <w:t xml:space="preserve"> Marcia</w:t>
            </w:r>
          </w:p>
        </w:tc>
        <w:tc>
          <w:tcPr>
            <w:tcW w:w="4788" w:type="dxa"/>
          </w:tcPr>
          <w:p w14:paraId="04F9398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In marching style</w:t>
            </w:r>
          </w:p>
        </w:tc>
      </w:tr>
      <w:tr w:rsidR="00923CE6" w:rsidRPr="00063F3A" w14:paraId="331A0DF6" w14:textId="77777777">
        <w:tc>
          <w:tcPr>
            <w:tcW w:w="4788" w:type="dxa"/>
          </w:tcPr>
          <w:p w14:paraId="706BFBF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Morendo</w:t>
            </w:r>
          </w:p>
        </w:tc>
        <w:tc>
          <w:tcPr>
            <w:tcW w:w="4788" w:type="dxa"/>
          </w:tcPr>
          <w:p w14:paraId="79AE69B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Fading or dying away</w:t>
            </w:r>
          </w:p>
        </w:tc>
      </w:tr>
      <w:tr w:rsidR="00923CE6" w:rsidRPr="00063F3A" w14:paraId="26F77172" w14:textId="77777777">
        <w:tc>
          <w:tcPr>
            <w:tcW w:w="4788" w:type="dxa"/>
          </w:tcPr>
          <w:p w14:paraId="09965BA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Dolce</w:t>
            </w:r>
          </w:p>
        </w:tc>
        <w:tc>
          <w:tcPr>
            <w:tcW w:w="4788" w:type="dxa"/>
          </w:tcPr>
          <w:p w14:paraId="6847D65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Sweetly</w:t>
            </w:r>
          </w:p>
        </w:tc>
      </w:tr>
      <w:tr w:rsidR="00923CE6" w:rsidRPr="00063F3A" w14:paraId="739B25C7" w14:textId="77777777">
        <w:tc>
          <w:tcPr>
            <w:tcW w:w="4788" w:type="dxa"/>
          </w:tcPr>
          <w:p w14:paraId="7DC7FD1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Poco a poco</w:t>
            </w:r>
          </w:p>
        </w:tc>
        <w:tc>
          <w:tcPr>
            <w:tcW w:w="4788" w:type="dxa"/>
          </w:tcPr>
          <w:p w14:paraId="7C44B9D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Little by little</w:t>
            </w:r>
          </w:p>
        </w:tc>
      </w:tr>
      <w:tr w:rsidR="00923CE6" w:rsidRPr="00063F3A" w14:paraId="2FE8B31E" w14:textId="77777777">
        <w:tc>
          <w:tcPr>
            <w:tcW w:w="4788" w:type="dxa"/>
          </w:tcPr>
          <w:p w14:paraId="2205430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Ad libitum</w:t>
            </w:r>
          </w:p>
        </w:tc>
        <w:tc>
          <w:tcPr>
            <w:tcW w:w="4788" w:type="dxa"/>
          </w:tcPr>
          <w:p w14:paraId="3EE9F1A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At liberty or at the performer’s convenience</w:t>
            </w:r>
          </w:p>
        </w:tc>
      </w:tr>
    </w:tbl>
    <w:p w14:paraId="0D2C4DC2" w14:textId="77777777" w:rsidR="00923CE6" w:rsidRPr="00063F3A" w:rsidRDefault="00923CE6">
      <w:pPr>
        <w:spacing w:after="120" w:line="360" w:lineRule="auto"/>
        <w:rPr>
          <w:rFonts w:ascii="Tahoma" w:hAnsi="Tahoma" w:cs="Tahoma"/>
          <w:sz w:val="24"/>
          <w:szCs w:val="24"/>
        </w:rPr>
      </w:pPr>
    </w:p>
    <w:p w14:paraId="77AFC65E"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Abbreviations for musical terms</w:t>
      </w:r>
    </w:p>
    <w:tbl>
      <w:tblPr>
        <w:tblStyle w:val="TableGrid"/>
        <w:tblW w:w="0" w:type="auto"/>
        <w:tblLook w:val="04A0" w:firstRow="1" w:lastRow="0" w:firstColumn="1" w:lastColumn="0" w:noHBand="0" w:noVBand="1"/>
      </w:tblPr>
      <w:tblGrid>
        <w:gridCol w:w="3192"/>
        <w:gridCol w:w="3192"/>
        <w:gridCol w:w="3192"/>
      </w:tblGrid>
      <w:tr w:rsidR="00923CE6" w:rsidRPr="00063F3A" w14:paraId="439D1353" w14:textId="77777777">
        <w:tc>
          <w:tcPr>
            <w:tcW w:w="3192" w:type="dxa"/>
          </w:tcPr>
          <w:p w14:paraId="2D59FB8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Piano</w:t>
            </w:r>
          </w:p>
        </w:tc>
        <w:tc>
          <w:tcPr>
            <w:tcW w:w="3192" w:type="dxa"/>
          </w:tcPr>
          <w:p w14:paraId="701291B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w:t>
            </w:r>
          </w:p>
        </w:tc>
        <w:tc>
          <w:tcPr>
            <w:tcW w:w="3192" w:type="dxa"/>
          </w:tcPr>
          <w:p w14:paraId="136C7A5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Soft</w:t>
            </w:r>
          </w:p>
        </w:tc>
      </w:tr>
      <w:tr w:rsidR="00923CE6" w:rsidRPr="00063F3A" w14:paraId="528839F6" w14:textId="77777777">
        <w:tc>
          <w:tcPr>
            <w:tcW w:w="3192" w:type="dxa"/>
          </w:tcPr>
          <w:p w14:paraId="7BFB1CD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Mezzo piano</w:t>
            </w:r>
          </w:p>
        </w:tc>
        <w:tc>
          <w:tcPr>
            <w:tcW w:w="3192" w:type="dxa"/>
          </w:tcPr>
          <w:p w14:paraId="6B8E14BB"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Mp</w:t>
            </w:r>
            <w:proofErr w:type="spellEnd"/>
          </w:p>
        </w:tc>
        <w:tc>
          <w:tcPr>
            <w:tcW w:w="3192" w:type="dxa"/>
          </w:tcPr>
          <w:p w14:paraId="44BE45C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Moderately soft</w:t>
            </w:r>
          </w:p>
        </w:tc>
      </w:tr>
      <w:tr w:rsidR="00923CE6" w:rsidRPr="00063F3A" w14:paraId="2637FA34" w14:textId="77777777">
        <w:tc>
          <w:tcPr>
            <w:tcW w:w="3192" w:type="dxa"/>
          </w:tcPr>
          <w:p w14:paraId="4F247B9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Pianissimo</w:t>
            </w:r>
          </w:p>
        </w:tc>
        <w:tc>
          <w:tcPr>
            <w:tcW w:w="3192" w:type="dxa"/>
          </w:tcPr>
          <w:p w14:paraId="45A5446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Pp</w:t>
            </w:r>
          </w:p>
        </w:tc>
        <w:tc>
          <w:tcPr>
            <w:tcW w:w="3192" w:type="dxa"/>
          </w:tcPr>
          <w:p w14:paraId="703E6F1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soft</w:t>
            </w:r>
          </w:p>
        </w:tc>
      </w:tr>
      <w:tr w:rsidR="00923CE6" w:rsidRPr="00063F3A" w14:paraId="4BAB3231" w14:textId="77777777">
        <w:tc>
          <w:tcPr>
            <w:tcW w:w="3192" w:type="dxa"/>
          </w:tcPr>
          <w:p w14:paraId="4C866FB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Forte</w:t>
            </w:r>
          </w:p>
        </w:tc>
        <w:tc>
          <w:tcPr>
            <w:tcW w:w="3192" w:type="dxa"/>
          </w:tcPr>
          <w:p w14:paraId="5C7781C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w:t>
            </w:r>
          </w:p>
        </w:tc>
        <w:tc>
          <w:tcPr>
            <w:tcW w:w="3192" w:type="dxa"/>
          </w:tcPr>
          <w:p w14:paraId="6FB9F2F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Loud</w:t>
            </w:r>
          </w:p>
        </w:tc>
      </w:tr>
      <w:tr w:rsidR="00923CE6" w:rsidRPr="00063F3A" w14:paraId="605A37FA" w14:textId="77777777">
        <w:tc>
          <w:tcPr>
            <w:tcW w:w="3192" w:type="dxa"/>
          </w:tcPr>
          <w:p w14:paraId="01B165A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Mezzo forte</w:t>
            </w:r>
          </w:p>
        </w:tc>
        <w:tc>
          <w:tcPr>
            <w:tcW w:w="3192" w:type="dxa"/>
          </w:tcPr>
          <w:p w14:paraId="0D96A2EC"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Mf</w:t>
            </w:r>
            <w:proofErr w:type="spellEnd"/>
          </w:p>
        </w:tc>
        <w:tc>
          <w:tcPr>
            <w:tcW w:w="3192" w:type="dxa"/>
          </w:tcPr>
          <w:p w14:paraId="66F501FD" w14:textId="77777777" w:rsidR="00923CE6" w:rsidRPr="00063F3A" w:rsidRDefault="001C713C">
            <w:pPr>
              <w:spacing w:after="120" w:line="360" w:lineRule="auto"/>
              <w:rPr>
                <w:rFonts w:ascii="Tahoma" w:hAnsi="Tahoma" w:cs="Tahoma"/>
                <w:sz w:val="24"/>
                <w:szCs w:val="24"/>
              </w:rPr>
            </w:pPr>
            <w:proofErr w:type="gramStart"/>
            <w:r w:rsidRPr="00063F3A">
              <w:rPr>
                <w:rFonts w:ascii="Tahoma" w:hAnsi="Tahoma" w:cs="Tahoma"/>
                <w:sz w:val="24"/>
                <w:szCs w:val="24"/>
              </w:rPr>
              <w:t>Moderately  loud</w:t>
            </w:r>
            <w:proofErr w:type="gramEnd"/>
          </w:p>
        </w:tc>
      </w:tr>
      <w:tr w:rsidR="00923CE6" w:rsidRPr="00063F3A" w14:paraId="0BDB263A" w14:textId="77777777">
        <w:tc>
          <w:tcPr>
            <w:tcW w:w="3192" w:type="dxa"/>
          </w:tcPr>
          <w:p w14:paraId="00224F5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Fortissimo</w:t>
            </w:r>
          </w:p>
        </w:tc>
        <w:tc>
          <w:tcPr>
            <w:tcW w:w="3192" w:type="dxa"/>
          </w:tcPr>
          <w:p w14:paraId="3F4A3DB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Ff</w:t>
            </w:r>
          </w:p>
        </w:tc>
        <w:tc>
          <w:tcPr>
            <w:tcW w:w="3192" w:type="dxa"/>
          </w:tcPr>
          <w:p w14:paraId="1E2EFE3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Very loud</w:t>
            </w:r>
          </w:p>
        </w:tc>
      </w:tr>
      <w:tr w:rsidR="00923CE6" w:rsidRPr="00063F3A" w14:paraId="2E3E0938" w14:textId="77777777">
        <w:tc>
          <w:tcPr>
            <w:tcW w:w="3192" w:type="dxa"/>
          </w:tcPr>
          <w:p w14:paraId="715632EB"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Crescendo</w:t>
            </w:r>
          </w:p>
        </w:tc>
        <w:tc>
          <w:tcPr>
            <w:tcW w:w="3192" w:type="dxa"/>
          </w:tcPr>
          <w:p w14:paraId="12EC55E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Cres</w:t>
            </w:r>
          </w:p>
        </w:tc>
        <w:tc>
          <w:tcPr>
            <w:tcW w:w="3192" w:type="dxa"/>
          </w:tcPr>
          <w:p w14:paraId="0FA7AA54"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louder</w:t>
            </w:r>
          </w:p>
        </w:tc>
      </w:tr>
      <w:tr w:rsidR="00923CE6" w:rsidRPr="00063F3A" w14:paraId="31502A7D" w14:textId="77777777">
        <w:tc>
          <w:tcPr>
            <w:tcW w:w="3192" w:type="dxa"/>
          </w:tcPr>
          <w:p w14:paraId="1CF485B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Diminuendo</w:t>
            </w:r>
          </w:p>
        </w:tc>
        <w:tc>
          <w:tcPr>
            <w:tcW w:w="3192" w:type="dxa"/>
          </w:tcPr>
          <w:p w14:paraId="6BBB2F59"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Dim</w:t>
            </w:r>
          </w:p>
        </w:tc>
        <w:tc>
          <w:tcPr>
            <w:tcW w:w="3192" w:type="dxa"/>
          </w:tcPr>
          <w:p w14:paraId="0714501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softer</w:t>
            </w:r>
          </w:p>
        </w:tc>
      </w:tr>
      <w:tr w:rsidR="00923CE6" w:rsidRPr="00063F3A" w14:paraId="4BB31FE3" w14:textId="77777777">
        <w:tc>
          <w:tcPr>
            <w:tcW w:w="3192" w:type="dxa"/>
          </w:tcPr>
          <w:p w14:paraId="6B7ACB7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Decrescendo</w:t>
            </w:r>
          </w:p>
        </w:tc>
        <w:tc>
          <w:tcPr>
            <w:tcW w:w="3192" w:type="dxa"/>
          </w:tcPr>
          <w:p w14:paraId="60DD3839"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Decres</w:t>
            </w:r>
            <w:proofErr w:type="spellEnd"/>
          </w:p>
        </w:tc>
        <w:tc>
          <w:tcPr>
            <w:tcW w:w="3192" w:type="dxa"/>
          </w:tcPr>
          <w:p w14:paraId="21C2DD5E"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softer</w:t>
            </w:r>
          </w:p>
        </w:tc>
      </w:tr>
      <w:tr w:rsidR="00923CE6" w:rsidRPr="00063F3A" w14:paraId="3339CBA3" w14:textId="77777777">
        <w:tc>
          <w:tcPr>
            <w:tcW w:w="3192" w:type="dxa"/>
          </w:tcPr>
          <w:p w14:paraId="31DB1EE8"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Accelarado</w:t>
            </w:r>
            <w:proofErr w:type="spellEnd"/>
          </w:p>
        </w:tc>
        <w:tc>
          <w:tcPr>
            <w:tcW w:w="3192" w:type="dxa"/>
          </w:tcPr>
          <w:p w14:paraId="3E3D832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Accel</w:t>
            </w:r>
          </w:p>
        </w:tc>
        <w:tc>
          <w:tcPr>
            <w:tcW w:w="3192" w:type="dxa"/>
          </w:tcPr>
          <w:p w14:paraId="58DD0C9D"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faster</w:t>
            </w:r>
          </w:p>
        </w:tc>
      </w:tr>
      <w:tr w:rsidR="00923CE6" w:rsidRPr="00063F3A" w14:paraId="533B5D44" w14:textId="77777777">
        <w:tc>
          <w:tcPr>
            <w:tcW w:w="3192" w:type="dxa"/>
          </w:tcPr>
          <w:p w14:paraId="4B45F59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Rallentando</w:t>
            </w:r>
          </w:p>
        </w:tc>
        <w:tc>
          <w:tcPr>
            <w:tcW w:w="3192" w:type="dxa"/>
          </w:tcPr>
          <w:p w14:paraId="55EAB535"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Rall</w:t>
            </w:r>
          </w:p>
        </w:tc>
        <w:tc>
          <w:tcPr>
            <w:tcW w:w="3192" w:type="dxa"/>
          </w:tcPr>
          <w:p w14:paraId="2836A3E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slower</w:t>
            </w:r>
          </w:p>
        </w:tc>
      </w:tr>
      <w:tr w:rsidR="00923CE6" w:rsidRPr="00063F3A" w14:paraId="6614638B" w14:textId="77777777">
        <w:tc>
          <w:tcPr>
            <w:tcW w:w="3192" w:type="dxa"/>
          </w:tcPr>
          <w:p w14:paraId="2775CCF3" w14:textId="77777777" w:rsidR="00923CE6" w:rsidRPr="00063F3A" w:rsidRDefault="001C713C">
            <w:pPr>
              <w:spacing w:after="120" w:line="360" w:lineRule="auto"/>
              <w:rPr>
                <w:rFonts w:ascii="Tahoma" w:hAnsi="Tahoma" w:cs="Tahoma"/>
                <w:sz w:val="24"/>
                <w:szCs w:val="24"/>
              </w:rPr>
            </w:pPr>
            <w:proofErr w:type="spellStart"/>
            <w:r w:rsidRPr="00063F3A">
              <w:rPr>
                <w:rFonts w:ascii="Tahoma" w:hAnsi="Tahoma" w:cs="Tahoma"/>
                <w:sz w:val="24"/>
                <w:szCs w:val="24"/>
              </w:rPr>
              <w:t>Retardando</w:t>
            </w:r>
            <w:proofErr w:type="spellEnd"/>
          </w:p>
        </w:tc>
        <w:tc>
          <w:tcPr>
            <w:tcW w:w="3192" w:type="dxa"/>
          </w:tcPr>
          <w:p w14:paraId="6D44588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Rit</w:t>
            </w:r>
          </w:p>
        </w:tc>
        <w:tc>
          <w:tcPr>
            <w:tcW w:w="3192" w:type="dxa"/>
          </w:tcPr>
          <w:p w14:paraId="7205DDA1"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Getting slower</w:t>
            </w:r>
          </w:p>
        </w:tc>
      </w:tr>
      <w:tr w:rsidR="00923CE6" w:rsidRPr="00063F3A" w14:paraId="37EC2326" w14:textId="77777777">
        <w:tc>
          <w:tcPr>
            <w:tcW w:w="3192" w:type="dxa"/>
          </w:tcPr>
          <w:p w14:paraId="373BC7A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lastRenderedPageBreak/>
              <w:t>Al libitum</w:t>
            </w:r>
          </w:p>
        </w:tc>
        <w:tc>
          <w:tcPr>
            <w:tcW w:w="3192" w:type="dxa"/>
          </w:tcPr>
          <w:p w14:paraId="0B672AB0"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ad lib</w:t>
            </w:r>
          </w:p>
        </w:tc>
        <w:tc>
          <w:tcPr>
            <w:tcW w:w="3192" w:type="dxa"/>
          </w:tcPr>
          <w:p w14:paraId="0FDD4D5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At the performer’s pleasure</w:t>
            </w:r>
          </w:p>
        </w:tc>
      </w:tr>
      <w:tr w:rsidR="00923CE6" w:rsidRPr="00063F3A" w14:paraId="04E5A63F" w14:textId="77777777">
        <w:tc>
          <w:tcPr>
            <w:tcW w:w="3192" w:type="dxa"/>
          </w:tcPr>
          <w:p w14:paraId="790D32E8"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Da Capo</w:t>
            </w:r>
          </w:p>
        </w:tc>
        <w:tc>
          <w:tcPr>
            <w:tcW w:w="3192" w:type="dxa"/>
          </w:tcPr>
          <w:p w14:paraId="0A66E0C6"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 C.</w:t>
            </w:r>
          </w:p>
        </w:tc>
        <w:tc>
          <w:tcPr>
            <w:tcW w:w="3192" w:type="dxa"/>
          </w:tcPr>
          <w:p w14:paraId="27C9D463"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Repeat from the beginning</w:t>
            </w:r>
          </w:p>
        </w:tc>
      </w:tr>
      <w:tr w:rsidR="00923CE6" w:rsidRPr="00063F3A" w14:paraId="0C3BB62B" w14:textId="77777777">
        <w:tc>
          <w:tcPr>
            <w:tcW w:w="3192" w:type="dxa"/>
          </w:tcPr>
          <w:p w14:paraId="79276EEA"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Dal Segno</w:t>
            </w:r>
          </w:p>
        </w:tc>
        <w:tc>
          <w:tcPr>
            <w:tcW w:w="3192" w:type="dxa"/>
          </w:tcPr>
          <w:p w14:paraId="78D6F167"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D. S</w:t>
            </w:r>
          </w:p>
        </w:tc>
        <w:tc>
          <w:tcPr>
            <w:tcW w:w="3192" w:type="dxa"/>
          </w:tcPr>
          <w:p w14:paraId="68F7F9E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Repeat from the sign </w:t>
            </w:r>
          </w:p>
        </w:tc>
      </w:tr>
    </w:tbl>
    <w:p w14:paraId="69C84485" w14:textId="77777777" w:rsidR="00923CE6" w:rsidRPr="00063F3A" w:rsidRDefault="001C713C">
      <w:pPr>
        <w:spacing w:after="120" w:line="360" w:lineRule="auto"/>
        <w:rPr>
          <w:rFonts w:ascii="Tahoma" w:hAnsi="Tahoma" w:cs="Tahoma"/>
          <w:b/>
          <w:sz w:val="24"/>
          <w:szCs w:val="24"/>
          <w:u w:val="single"/>
        </w:rPr>
      </w:pPr>
      <w:r w:rsidRPr="00063F3A">
        <w:rPr>
          <w:rFonts w:ascii="Tahoma" w:hAnsi="Tahoma" w:cs="Tahoma"/>
          <w:b/>
          <w:noProof/>
          <w:sz w:val="24"/>
          <w:szCs w:val="24"/>
          <w:u w:val="single"/>
          <w:lang w:val="en-GB" w:eastAsia="en-GB"/>
        </w:rPr>
        <w:drawing>
          <wp:inline distT="0" distB="0" distL="0" distR="0" wp14:anchorId="37E5B5FC" wp14:editId="722AA426">
            <wp:extent cx="5784850" cy="2323350"/>
            <wp:effectExtent l="0" t="0" r="6350" b="1270"/>
            <wp:docPr id="11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2"/>
                    <pic:cNvPicPr/>
                  </pic:nvPicPr>
                  <pic:blipFill>
                    <a:blip r:embed="rId51" cstate="print"/>
                    <a:srcRect/>
                    <a:stretch/>
                  </pic:blipFill>
                  <pic:spPr>
                    <a:xfrm>
                      <a:off x="0" y="0"/>
                      <a:ext cx="5802064" cy="2330264"/>
                    </a:xfrm>
                    <a:prstGeom prst="rect">
                      <a:avLst/>
                    </a:prstGeom>
                    <a:ln>
                      <a:noFill/>
                    </a:ln>
                  </pic:spPr>
                </pic:pic>
              </a:graphicData>
            </a:graphic>
          </wp:inline>
        </w:drawing>
      </w:r>
    </w:p>
    <w:p w14:paraId="7D7E32E7" w14:textId="77777777" w:rsidR="008264E1" w:rsidRDefault="008264E1">
      <w:pPr>
        <w:spacing w:after="120" w:line="360" w:lineRule="auto"/>
        <w:jc w:val="center"/>
        <w:rPr>
          <w:rFonts w:ascii="Tahoma" w:hAnsi="Tahoma" w:cs="Tahoma"/>
          <w:b/>
          <w:sz w:val="24"/>
          <w:szCs w:val="24"/>
          <w:u w:val="single"/>
        </w:rPr>
      </w:pPr>
    </w:p>
    <w:p w14:paraId="42F9854C" w14:textId="29DC24D8" w:rsidR="00923CE6" w:rsidRPr="00063F3A" w:rsidRDefault="001C713C">
      <w:pPr>
        <w:spacing w:after="120" w:line="360" w:lineRule="auto"/>
        <w:jc w:val="center"/>
        <w:rPr>
          <w:rFonts w:ascii="Tahoma" w:hAnsi="Tahoma" w:cs="Tahoma"/>
          <w:b/>
          <w:sz w:val="24"/>
          <w:szCs w:val="24"/>
          <w:u w:val="single"/>
        </w:rPr>
      </w:pPr>
      <w:r w:rsidRPr="00063F3A">
        <w:rPr>
          <w:rFonts w:ascii="Tahoma" w:hAnsi="Tahoma" w:cs="Tahoma"/>
          <w:b/>
          <w:sz w:val="24"/>
          <w:szCs w:val="24"/>
          <w:u w:val="single"/>
        </w:rPr>
        <w:t>MUSICAL FORMS: BINARY</w:t>
      </w:r>
    </w:p>
    <w:p w14:paraId="797B8C6C"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When a composer wants to write </w:t>
      </w:r>
      <w:proofErr w:type="gramStart"/>
      <w:r w:rsidRPr="00063F3A">
        <w:rPr>
          <w:rFonts w:ascii="Tahoma" w:hAnsi="Tahoma" w:cs="Tahoma"/>
          <w:sz w:val="24"/>
          <w:szCs w:val="24"/>
        </w:rPr>
        <w:t>music</w:t>
      </w:r>
      <w:proofErr w:type="gramEnd"/>
      <w:r w:rsidRPr="00063F3A">
        <w:rPr>
          <w:rFonts w:ascii="Tahoma" w:hAnsi="Tahoma" w:cs="Tahoma"/>
          <w:sz w:val="24"/>
          <w:szCs w:val="24"/>
        </w:rPr>
        <w:t xml:space="preserve"> he normally chooses a system of plan on which he will base his composition. These plans or designs on which musical composition </w:t>
      </w:r>
      <w:proofErr w:type="gramStart"/>
      <w:r w:rsidRPr="00063F3A">
        <w:rPr>
          <w:rFonts w:ascii="Tahoma" w:hAnsi="Tahoma" w:cs="Tahoma"/>
          <w:sz w:val="24"/>
          <w:szCs w:val="24"/>
        </w:rPr>
        <w:t>are</w:t>
      </w:r>
      <w:proofErr w:type="gramEnd"/>
      <w:r w:rsidRPr="00063F3A">
        <w:rPr>
          <w:rFonts w:ascii="Tahoma" w:hAnsi="Tahoma" w:cs="Tahoma"/>
          <w:sz w:val="24"/>
          <w:szCs w:val="24"/>
        </w:rPr>
        <w:t xml:space="preserve"> based are called Forms. Therefore, in music, form can be defined as “the structural design or plan of a musical composition”.</w:t>
      </w:r>
    </w:p>
    <w:p w14:paraId="13C706F2"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There are many musical forms, but for this class only two forms are to be studied. They are BINARY form and TERNARY form.</w:t>
      </w:r>
    </w:p>
    <w:p w14:paraId="55622131" w14:textId="77777777" w:rsidR="00923CE6" w:rsidRPr="00063F3A" w:rsidRDefault="001C713C">
      <w:pPr>
        <w:spacing w:after="120" w:line="360" w:lineRule="auto"/>
        <w:rPr>
          <w:rFonts w:ascii="Tahoma" w:hAnsi="Tahoma" w:cs="Tahoma"/>
          <w:sz w:val="24"/>
          <w:szCs w:val="24"/>
          <w:u w:val="single"/>
        </w:rPr>
      </w:pPr>
      <w:r w:rsidRPr="00063F3A">
        <w:rPr>
          <w:rFonts w:ascii="Tahoma" w:hAnsi="Tahoma" w:cs="Tahoma"/>
          <w:sz w:val="24"/>
          <w:szCs w:val="24"/>
          <w:u w:val="single"/>
        </w:rPr>
        <w:t>BINARY FORM</w:t>
      </w:r>
    </w:p>
    <w:p w14:paraId="30A0463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This is a two-phrase structure containing the opening phrase and closing phrase. The phrases can also be called questioning phrase and answering phrase. Thus, binary form is known as AB form- ‘A’ standing for the questioning phrase while ‘B’ is the answering phrase.</w:t>
      </w:r>
    </w:p>
    <w:p w14:paraId="0FB39284"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Several songs and hymns are written in Binary form, e.g. A.M. 192 (St. Peter) “How sweet the name of </w:t>
      </w:r>
      <w:r w:rsidRPr="00063F3A">
        <w:rPr>
          <w:rFonts w:ascii="Tahoma" w:hAnsi="Tahoma" w:cs="Tahoma"/>
          <w:sz w:val="24"/>
          <w:szCs w:val="24"/>
          <w:u w:val="single"/>
        </w:rPr>
        <w:t>Jesus sounds</w:t>
      </w:r>
      <w:r w:rsidRPr="00063F3A">
        <w:rPr>
          <w:rFonts w:ascii="Tahoma" w:hAnsi="Tahoma" w:cs="Tahoma"/>
          <w:sz w:val="24"/>
          <w:szCs w:val="24"/>
        </w:rPr>
        <w:t>”</w:t>
      </w:r>
    </w:p>
    <w:p w14:paraId="77088B32"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Notice that in these tunes, section ‘A’ sounds quite unfinished. It tends to move further, i.e. it is not complete yet. But section ‘B’ sounds more finished. It is </w:t>
      </w:r>
      <w:proofErr w:type="gramStart"/>
      <w:r w:rsidRPr="00063F3A">
        <w:rPr>
          <w:rFonts w:ascii="Tahoma" w:hAnsi="Tahoma" w:cs="Tahoma"/>
          <w:sz w:val="24"/>
          <w:szCs w:val="24"/>
        </w:rPr>
        <w:t>complete in itself</w:t>
      </w:r>
      <w:proofErr w:type="gramEnd"/>
      <w:r w:rsidRPr="00063F3A">
        <w:rPr>
          <w:rFonts w:ascii="Tahoma" w:hAnsi="Tahoma" w:cs="Tahoma"/>
          <w:sz w:val="24"/>
          <w:szCs w:val="24"/>
        </w:rPr>
        <w:t>.</w:t>
      </w:r>
    </w:p>
    <w:p w14:paraId="1DD0F4AD" w14:textId="77777777" w:rsidR="00923CE6" w:rsidRPr="00063F3A" w:rsidRDefault="00923CE6">
      <w:pPr>
        <w:spacing w:after="120" w:line="360" w:lineRule="auto"/>
        <w:ind w:firstLine="720"/>
        <w:rPr>
          <w:rFonts w:ascii="Tahoma" w:hAnsi="Tahoma" w:cs="Tahoma"/>
          <w:sz w:val="24"/>
          <w:szCs w:val="24"/>
        </w:rPr>
      </w:pPr>
    </w:p>
    <w:p w14:paraId="74475FE5" w14:textId="77777777" w:rsidR="00923CE6" w:rsidRPr="00063F3A" w:rsidRDefault="00923CE6">
      <w:pPr>
        <w:spacing w:after="120" w:line="360" w:lineRule="auto"/>
        <w:ind w:firstLine="720"/>
        <w:rPr>
          <w:rFonts w:ascii="Tahoma" w:hAnsi="Tahoma" w:cs="Tahoma"/>
          <w:sz w:val="24"/>
          <w:szCs w:val="24"/>
        </w:rPr>
      </w:pPr>
    </w:p>
    <w:p w14:paraId="7136C63B" w14:textId="77777777" w:rsidR="00923CE6" w:rsidRPr="00063F3A" w:rsidRDefault="001C713C">
      <w:pPr>
        <w:spacing w:after="120" w:line="360" w:lineRule="auto"/>
        <w:jc w:val="center"/>
        <w:rPr>
          <w:rFonts w:ascii="Tahoma" w:hAnsi="Tahoma" w:cs="Tahoma"/>
          <w:b/>
          <w:sz w:val="24"/>
          <w:szCs w:val="24"/>
          <w:u w:val="single"/>
        </w:rPr>
      </w:pPr>
      <w:r w:rsidRPr="00063F3A">
        <w:rPr>
          <w:rFonts w:ascii="Tahoma" w:hAnsi="Tahoma" w:cs="Tahoma"/>
          <w:b/>
          <w:sz w:val="24"/>
          <w:szCs w:val="24"/>
          <w:u w:val="single"/>
        </w:rPr>
        <w:lastRenderedPageBreak/>
        <w:t>MUSICAL FORMS: TERNARY</w:t>
      </w:r>
    </w:p>
    <w:p w14:paraId="5D5FB0CE"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Sing the hymn “Rock of ages cleft for me”. Do you observe that there are three sections of the hymn?  Also sing the hymn “stand-up stand up for Jesus”. Compare the style (plan) with that of the first hymn. They are written in ternary form.</w:t>
      </w:r>
    </w:p>
    <w:p w14:paraId="3B0EB3EA" w14:textId="77777777" w:rsidR="00923CE6" w:rsidRPr="00063F3A" w:rsidRDefault="001C713C">
      <w:pPr>
        <w:spacing w:after="120" w:line="360" w:lineRule="auto"/>
        <w:ind w:firstLine="720"/>
        <w:rPr>
          <w:rFonts w:ascii="Tahoma" w:hAnsi="Tahoma" w:cs="Tahoma"/>
          <w:sz w:val="24"/>
          <w:szCs w:val="24"/>
        </w:rPr>
      </w:pPr>
      <w:r w:rsidRPr="00063F3A">
        <w:rPr>
          <w:rFonts w:ascii="Tahoma" w:hAnsi="Tahoma" w:cs="Tahoma"/>
          <w:sz w:val="24"/>
          <w:szCs w:val="24"/>
        </w:rPr>
        <w:t xml:space="preserve">Ternary form us a three-phrase structure consisting of the opening phrase, the contrasting phrase and the concluding phrase which is a repeat of the opening phrase. In this form, the first section is complete in itself, the second section is a contrast of the first one and in most </w:t>
      </w:r>
      <w:proofErr w:type="gramStart"/>
      <w:r w:rsidRPr="00063F3A">
        <w:rPr>
          <w:rFonts w:ascii="Tahoma" w:hAnsi="Tahoma" w:cs="Tahoma"/>
          <w:sz w:val="24"/>
          <w:szCs w:val="24"/>
        </w:rPr>
        <w:t>cases</w:t>
      </w:r>
      <w:proofErr w:type="gramEnd"/>
      <w:r w:rsidRPr="00063F3A">
        <w:rPr>
          <w:rFonts w:ascii="Tahoma" w:hAnsi="Tahoma" w:cs="Tahoma"/>
          <w:sz w:val="24"/>
          <w:szCs w:val="24"/>
        </w:rPr>
        <w:t xml:space="preserve"> it is a different key- usually the formant key or relative minor key. Lastly, the third section is quite a repeat of the first section, but sometimes there are slight changes. Repeat the hymns “Rock of Ages” and Standup for Jesus”. What do you notice about </w:t>
      </w:r>
      <w:proofErr w:type="gramStart"/>
      <w:r w:rsidRPr="00063F3A">
        <w:rPr>
          <w:rFonts w:ascii="Tahoma" w:hAnsi="Tahoma" w:cs="Tahoma"/>
          <w:sz w:val="24"/>
          <w:szCs w:val="24"/>
        </w:rPr>
        <w:t>section</w:t>
      </w:r>
      <w:proofErr w:type="gramEnd"/>
      <w:r w:rsidRPr="00063F3A">
        <w:rPr>
          <w:rFonts w:ascii="Tahoma" w:hAnsi="Tahoma" w:cs="Tahoma"/>
          <w:sz w:val="24"/>
          <w:szCs w:val="24"/>
        </w:rPr>
        <w:t xml:space="preserve"> of the hymns? Are they exact repetitions or are there slight changes.</w:t>
      </w:r>
    </w:p>
    <w:p w14:paraId="3E18F31F" w14:textId="77777777" w:rsidR="00923CE6" w:rsidRPr="00063F3A" w:rsidRDefault="001C713C">
      <w:pPr>
        <w:spacing w:after="120" w:line="360" w:lineRule="auto"/>
        <w:rPr>
          <w:rFonts w:ascii="Tahoma" w:hAnsi="Tahoma" w:cs="Tahoma"/>
          <w:sz w:val="24"/>
          <w:szCs w:val="24"/>
        </w:rPr>
      </w:pPr>
      <w:r w:rsidRPr="00063F3A">
        <w:rPr>
          <w:rFonts w:ascii="Tahoma" w:hAnsi="Tahoma" w:cs="Tahoma"/>
          <w:sz w:val="24"/>
          <w:szCs w:val="24"/>
        </w:rPr>
        <w:t xml:space="preserve">Because of the structure of ternary form, the first section is labeled ‘A’, the second section ‘B’ while section three is also ‘A’. Thus, this form is also called ABA form. </w:t>
      </w:r>
    </w:p>
    <w:p w14:paraId="5E33C14E" w14:textId="77777777" w:rsidR="00923CE6" w:rsidRPr="00063F3A" w:rsidRDefault="00923CE6">
      <w:pPr>
        <w:spacing w:after="120" w:line="360" w:lineRule="auto"/>
        <w:rPr>
          <w:rFonts w:ascii="Tahoma" w:hAnsi="Tahoma" w:cs="Tahoma"/>
          <w:sz w:val="24"/>
          <w:szCs w:val="24"/>
        </w:rPr>
      </w:pPr>
    </w:p>
    <w:p w14:paraId="028BAD66" w14:textId="77777777" w:rsidR="00923CE6" w:rsidRPr="00063F3A" w:rsidRDefault="00923CE6">
      <w:pPr>
        <w:spacing w:after="120" w:line="360" w:lineRule="auto"/>
        <w:rPr>
          <w:rFonts w:ascii="Tahoma" w:hAnsi="Tahoma" w:cs="Tahoma"/>
          <w:sz w:val="24"/>
          <w:szCs w:val="24"/>
        </w:rPr>
      </w:pPr>
    </w:p>
    <w:sectPr w:rsidR="00923CE6" w:rsidRPr="00063F3A" w:rsidSect="00063F3A">
      <w:headerReference w:type="even" r:id="rId52"/>
      <w:headerReference w:type="default" r:id="rId53"/>
      <w:footerReference w:type="even" r:id="rId54"/>
      <w:footerReference w:type="default" r:id="rId55"/>
      <w:headerReference w:type="first" r:id="rId56"/>
      <w:footerReference w:type="first" r:id="rId57"/>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20644" w14:textId="77777777" w:rsidR="00063F3A" w:rsidRDefault="00063F3A" w:rsidP="00063F3A">
      <w:pPr>
        <w:spacing w:after="0" w:line="240" w:lineRule="auto"/>
      </w:pPr>
      <w:r>
        <w:separator/>
      </w:r>
    </w:p>
  </w:endnote>
  <w:endnote w:type="continuationSeparator" w:id="0">
    <w:p w14:paraId="1AE5C167" w14:textId="77777777" w:rsidR="00063F3A" w:rsidRDefault="00063F3A" w:rsidP="0006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B0B87" w14:textId="77777777" w:rsidR="00063F3A" w:rsidRDefault="00063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F45DA" w14:textId="77777777" w:rsidR="00063F3A" w:rsidRDefault="00063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335C" w14:textId="77777777" w:rsidR="00063F3A" w:rsidRDefault="00063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CCD10" w14:textId="77777777" w:rsidR="00063F3A" w:rsidRDefault="00063F3A" w:rsidP="00063F3A">
      <w:pPr>
        <w:spacing w:after="0" w:line="240" w:lineRule="auto"/>
      </w:pPr>
      <w:r>
        <w:separator/>
      </w:r>
    </w:p>
  </w:footnote>
  <w:footnote w:type="continuationSeparator" w:id="0">
    <w:p w14:paraId="6437A89A" w14:textId="77777777" w:rsidR="00063F3A" w:rsidRDefault="00063F3A" w:rsidP="00063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A8FB1" w14:textId="53405495" w:rsidR="00063F3A" w:rsidRDefault="00063F3A">
    <w:pPr>
      <w:pStyle w:val="Header"/>
    </w:pPr>
    <w:r>
      <w:rPr>
        <w:noProof/>
      </w:rPr>
      <w:pict w14:anchorId="367C2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219" o:spid="_x0000_s2050" type="#_x0000_t136" style="position:absolute;margin-left:0;margin-top:0;width:589.1pt;height:70.65pt;rotation:315;z-index:-251655168;mso-position-horizontal:center;mso-position-horizontal-relative:margin;mso-position-vertical:center;mso-position-vertical-relative:margin" o:allowincell="f" fillcolor="#92d050" stroked="f">
          <v:fill opacity=".5"/>
          <v:textpath style="font-family:&quot;Calibri&quot;;font-size:1pt" string="EUCHARISTIC COLLEGE, ILOR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35367" w14:textId="496E90CC" w:rsidR="00063F3A" w:rsidRDefault="00063F3A">
    <w:pPr>
      <w:pStyle w:val="Header"/>
    </w:pPr>
    <w:r>
      <w:rPr>
        <w:noProof/>
      </w:rPr>
      <w:pict w14:anchorId="265C9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220" o:spid="_x0000_s2051" type="#_x0000_t136" style="position:absolute;margin-left:0;margin-top:0;width:589.1pt;height:70.65pt;rotation:315;z-index:-251653120;mso-position-horizontal:center;mso-position-horizontal-relative:margin;mso-position-vertical:center;mso-position-vertical-relative:margin" o:allowincell="f" fillcolor="#92d050" stroked="f">
          <v:fill opacity=".5"/>
          <v:textpath style="font-family:&quot;Calibri&quot;;font-size:1pt" string="EUCHARISTIC COLLEGE, ILOR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82534" w14:textId="4AC8487C" w:rsidR="00063F3A" w:rsidRDefault="00063F3A">
    <w:pPr>
      <w:pStyle w:val="Header"/>
    </w:pPr>
    <w:r>
      <w:rPr>
        <w:noProof/>
      </w:rPr>
      <w:pict w14:anchorId="5CA1E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01218" o:spid="_x0000_s2049" type="#_x0000_t136" style="position:absolute;margin-left:0;margin-top:0;width:589.1pt;height:70.65pt;rotation:315;z-index:-251657216;mso-position-horizontal:center;mso-position-horizontal-relative:margin;mso-position-vertical:center;mso-position-vertical-relative:margin" o:allowincell="f" fillcolor="#92d050" stroked="f">
          <v:fill opacity=".5"/>
          <v:textpath style="font-family:&quot;Calibri&quot;;font-size:1pt" string="EUCHARISTIC COLLEGE, ILOR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D8943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DA98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D4D21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FA38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C0ACC"/>
    <w:multiLevelType w:val="hybridMultilevel"/>
    <w:tmpl w:val="63E25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4039469">
    <w:abstractNumId w:val="3"/>
  </w:num>
  <w:num w:numId="2" w16cid:durableId="1068966415">
    <w:abstractNumId w:val="1"/>
  </w:num>
  <w:num w:numId="3" w16cid:durableId="377164049">
    <w:abstractNumId w:val="4"/>
  </w:num>
  <w:num w:numId="4" w16cid:durableId="2047020599">
    <w:abstractNumId w:val="2"/>
  </w:num>
  <w:num w:numId="5" w16cid:durableId="403140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CE6"/>
    <w:rsid w:val="00063F3A"/>
    <w:rsid w:val="001C713C"/>
    <w:rsid w:val="001F7AF7"/>
    <w:rsid w:val="002A62E4"/>
    <w:rsid w:val="00463CB4"/>
    <w:rsid w:val="004F2DB2"/>
    <w:rsid w:val="00545165"/>
    <w:rsid w:val="008264E1"/>
    <w:rsid w:val="008A3AB9"/>
    <w:rsid w:val="00923CE6"/>
    <w:rsid w:val="00CE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D68BB"/>
  <w15:docId w15:val="{C9FDD376-CA18-A848-AA2B-88751B1C1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63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F3A"/>
  </w:style>
  <w:style w:type="paragraph" w:styleId="Footer">
    <w:name w:val="footer"/>
    <w:basedOn w:val="Normal"/>
    <w:link w:val="FooterChar"/>
    <w:uiPriority w:val="99"/>
    <w:unhideWhenUsed/>
    <w:rsid w:val="00063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F3A"/>
  </w:style>
  <w:style w:type="paragraph" w:styleId="Title">
    <w:name w:val="Title"/>
    <w:basedOn w:val="Normal"/>
    <w:next w:val="Normal"/>
    <w:link w:val="TitleChar"/>
    <w:uiPriority w:val="10"/>
    <w:qFormat/>
    <w:rsid w:val="008264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4E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4208</Words>
  <Characters>23988</Characters>
  <Application>Microsoft Office Word</Application>
  <DocSecurity>0</DocSecurity>
  <Lines>199</Lines>
  <Paragraphs>56</Paragraphs>
  <ScaleCrop>false</ScaleCrop>
  <Company/>
  <LinksUpToDate>false</LinksUpToDate>
  <CharactersWithSpaces>28140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HPO</dc:creator>
  <cp:lastModifiedBy>CELESTINE ELEWODOPE</cp:lastModifiedBy>
  <cp:revision>9</cp:revision>
  <dcterms:created xsi:type="dcterms:W3CDTF">2024-12-20T04:28:00Z</dcterms:created>
  <dcterms:modified xsi:type="dcterms:W3CDTF">2024-12-21T04:37:00Z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76c79d0e9c7946b1b1fc4459d0974643</vt:lpwstr>
  </property>
</Properties>
</file>